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0543" w14:textId="07B05A35" w:rsidR="00D57A6A" w:rsidRDefault="00D57A6A" w:rsidP="00F73D41">
      <w:pPr>
        <w:shd w:val="clear" w:color="auto" w:fill="FFFFFF"/>
        <w:spacing w:after="100" w:afterAutospacing="1" w:line="240" w:lineRule="auto"/>
        <w:jc w:val="center"/>
        <w:rPr>
          <w:noProof/>
        </w:rPr>
      </w:pPr>
      <w:r>
        <w:rPr>
          <w:noProof/>
        </w:rPr>
        <w:t xml:space="preserve">  </w:t>
      </w:r>
      <w:r>
        <w:rPr>
          <w:noProof/>
        </w:rPr>
        <w:drawing>
          <wp:inline distT="0" distB="0" distL="0" distR="0" wp14:anchorId="13815070" wp14:editId="62F7A078">
            <wp:extent cx="3449318" cy="3199922"/>
            <wp:effectExtent l="0" t="0" r="0"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534" cy="3234447"/>
                    </a:xfrm>
                    <a:prstGeom prst="rect">
                      <a:avLst/>
                    </a:prstGeom>
                    <a:noFill/>
                    <a:ln>
                      <a:noFill/>
                    </a:ln>
                  </pic:spPr>
                </pic:pic>
              </a:graphicData>
            </a:graphic>
          </wp:inline>
        </w:drawing>
      </w:r>
      <w:r>
        <w:rPr>
          <w:noProof/>
        </w:rPr>
        <w:t xml:space="preserve"> </w:t>
      </w:r>
    </w:p>
    <w:p w14:paraId="5A782C35" w14:textId="77777777" w:rsidR="00D57A6A" w:rsidRDefault="00D57A6A" w:rsidP="00F73D41">
      <w:pPr>
        <w:shd w:val="clear" w:color="auto" w:fill="FFFFFF"/>
        <w:spacing w:after="100" w:afterAutospacing="1" w:line="240" w:lineRule="auto"/>
        <w:jc w:val="center"/>
        <w:rPr>
          <w:noProof/>
        </w:rPr>
      </w:pPr>
    </w:p>
    <w:p w14:paraId="0EC3EDC2" w14:textId="635BF94F" w:rsidR="00931B5E" w:rsidRPr="00931B5E" w:rsidRDefault="00931B5E" w:rsidP="00D57A6A">
      <w:pPr>
        <w:shd w:val="clear" w:color="auto" w:fill="FFFFFF"/>
        <w:spacing w:after="100" w:afterAutospacing="1" w:line="240" w:lineRule="auto"/>
        <w:jc w:val="center"/>
        <w:rPr>
          <w:rFonts w:ascii="inherit" w:eastAsia="Times New Roman" w:hAnsi="inherit" w:cs="Times New Roman"/>
          <w:color w:val="323232"/>
          <w:kern w:val="36"/>
          <w:sz w:val="41"/>
          <w:szCs w:val="41"/>
          <w:lang w:eastAsia="en-IE"/>
        </w:rPr>
      </w:pPr>
      <w:r w:rsidRPr="00931B5E">
        <w:rPr>
          <w:rFonts w:ascii="Algerian" w:eastAsia="Times New Roman" w:hAnsi="Algerian" w:cs="Times New Roman"/>
          <w:b/>
          <w:bCs/>
          <w:i/>
          <w:iCs/>
          <w:color w:val="000000"/>
          <w:sz w:val="44"/>
          <w:szCs w:val="44"/>
          <w:lang w:eastAsia="en-IE"/>
        </w:rPr>
        <w:t xml:space="preserve">Loreto college </w:t>
      </w:r>
      <w:proofErr w:type="spellStart"/>
      <w:r w:rsidRPr="00931B5E">
        <w:rPr>
          <w:rFonts w:ascii="Algerian" w:eastAsia="Times New Roman" w:hAnsi="Algerian" w:cs="Times New Roman"/>
          <w:b/>
          <w:bCs/>
          <w:i/>
          <w:iCs/>
          <w:color w:val="000000"/>
          <w:sz w:val="44"/>
          <w:szCs w:val="44"/>
          <w:lang w:eastAsia="en-IE"/>
        </w:rPr>
        <w:t>crumlin</w:t>
      </w:r>
      <w:proofErr w:type="spellEnd"/>
    </w:p>
    <w:p w14:paraId="38D775E2" w14:textId="3CD236EB" w:rsidR="00D57A6A" w:rsidRDefault="00D57A6A" w:rsidP="00D57A6A">
      <w:pPr>
        <w:tabs>
          <w:tab w:val="left" w:pos="2685"/>
        </w:tabs>
        <w:spacing w:after="0" w:line="240" w:lineRule="auto"/>
        <w:jc w:val="center"/>
        <w:rPr>
          <w:rFonts w:ascii="Algerian" w:eastAsia="Times New Roman" w:hAnsi="Algerian" w:cs="Times New Roman"/>
          <w:b/>
          <w:bCs/>
          <w:i/>
          <w:iCs/>
          <w:color w:val="000000"/>
          <w:sz w:val="44"/>
          <w:szCs w:val="44"/>
          <w:lang w:eastAsia="en-IE"/>
        </w:rPr>
      </w:pPr>
    </w:p>
    <w:p w14:paraId="404FA6F2" w14:textId="65B70213" w:rsidR="00931B5E" w:rsidRPr="00931B5E" w:rsidRDefault="00F73D41" w:rsidP="00D57A6A">
      <w:pPr>
        <w:tabs>
          <w:tab w:val="left" w:pos="2685"/>
        </w:tabs>
        <w:spacing w:after="0" w:line="240" w:lineRule="auto"/>
        <w:jc w:val="center"/>
        <w:rPr>
          <w:rFonts w:ascii="Times New Roman" w:eastAsia="Times New Roman" w:hAnsi="Times New Roman" w:cs="Times New Roman"/>
          <w:sz w:val="24"/>
          <w:szCs w:val="24"/>
          <w:lang w:eastAsia="en-IE"/>
        </w:rPr>
      </w:pPr>
      <w:r w:rsidRPr="00931B5E">
        <w:rPr>
          <w:rFonts w:ascii="Algerian" w:eastAsia="Times New Roman" w:hAnsi="Algerian" w:cs="Times New Roman"/>
          <w:b/>
          <w:bCs/>
          <w:i/>
          <w:iCs/>
          <w:color w:val="000000"/>
          <w:sz w:val="44"/>
          <w:szCs w:val="44"/>
          <w:lang w:eastAsia="en-IE"/>
        </w:rPr>
        <w:t>A</w:t>
      </w:r>
      <w:r>
        <w:rPr>
          <w:rFonts w:ascii="Algerian" w:eastAsia="Times New Roman" w:hAnsi="Algerian" w:cs="Times New Roman"/>
          <w:b/>
          <w:bCs/>
          <w:i/>
          <w:iCs/>
          <w:color w:val="000000"/>
          <w:sz w:val="44"/>
          <w:szCs w:val="44"/>
          <w:lang w:eastAsia="en-IE"/>
        </w:rPr>
        <w:t xml:space="preserve">ttendance and punctuality </w:t>
      </w:r>
      <w:r w:rsidR="00931B5E" w:rsidRPr="00931B5E">
        <w:rPr>
          <w:rFonts w:ascii="Algerian" w:eastAsia="Times New Roman" w:hAnsi="Algerian" w:cs="Times New Roman"/>
          <w:b/>
          <w:bCs/>
          <w:i/>
          <w:iCs/>
          <w:color w:val="000000"/>
          <w:sz w:val="44"/>
          <w:szCs w:val="44"/>
          <w:lang w:eastAsia="en-IE"/>
        </w:rPr>
        <w:t>Policy</w:t>
      </w:r>
    </w:p>
    <w:p w14:paraId="4AC4763E" w14:textId="1FE72892" w:rsidR="00931B5E" w:rsidRDefault="00931B5E" w:rsidP="00D57A6A">
      <w:pPr>
        <w:spacing w:after="240" w:line="240" w:lineRule="auto"/>
        <w:jc w:val="center"/>
        <w:rPr>
          <w:rFonts w:ascii="Times New Roman" w:eastAsia="Times New Roman" w:hAnsi="Times New Roman" w:cs="Times New Roman"/>
          <w:sz w:val="24"/>
          <w:szCs w:val="24"/>
          <w:lang w:eastAsia="en-IE"/>
        </w:rPr>
      </w:pPr>
    </w:p>
    <w:p w14:paraId="020C2A3B" w14:textId="27BCCDF6" w:rsidR="00F73D41" w:rsidRDefault="00F73D41" w:rsidP="00931B5E">
      <w:pPr>
        <w:spacing w:after="240" w:line="240" w:lineRule="auto"/>
        <w:rPr>
          <w:rFonts w:ascii="Times New Roman" w:eastAsia="Times New Roman" w:hAnsi="Times New Roman" w:cs="Times New Roman"/>
          <w:sz w:val="24"/>
          <w:szCs w:val="24"/>
          <w:lang w:eastAsia="en-IE"/>
        </w:rPr>
      </w:pPr>
    </w:p>
    <w:p w14:paraId="68143C90" w14:textId="77777777" w:rsidR="00931B5E" w:rsidRPr="00931B5E" w:rsidRDefault="00931B5E" w:rsidP="00931B5E">
      <w:pPr>
        <w:shd w:val="clear" w:color="auto" w:fill="FFFFFF"/>
        <w:spacing w:after="100" w:afterAutospacing="1" w:line="240" w:lineRule="auto"/>
        <w:jc w:val="center"/>
        <w:outlineLvl w:val="1"/>
        <w:rPr>
          <w:rFonts w:asciiTheme="minorBidi" w:eastAsia="Times New Roman" w:hAnsiTheme="minorBidi"/>
          <w:color w:val="323232"/>
          <w:sz w:val="24"/>
          <w:szCs w:val="24"/>
          <w:lang w:eastAsia="en-IE"/>
        </w:rPr>
      </w:pPr>
      <w:r w:rsidRPr="00931B5E">
        <w:rPr>
          <w:rFonts w:asciiTheme="minorBidi" w:eastAsia="Times New Roman" w:hAnsiTheme="minorBidi"/>
          <w:b/>
          <w:bCs/>
          <w:color w:val="323232"/>
          <w:sz w:val="24"/>
          <w:szCs w:val="24"/>
          <w:lang w:eastAsia="en-IE"/>
        </w:rPr>
        <w:t>Attendance &amp; Punctuality Policy</w:t>
      </w:r>
    </w:p>
    <w:p w14:paraId="6B6440E5"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This policy operates within the context of the </w:t>
      </w:r>
      <w:r w:rsidRPr="00931B5E">
        <w:rPr>
          <w:rFonts w:asciiTheme="minorBidi" w:eastAsia="Times New Roman" w:hAnsiTheme="minorBidi"/>
          <w:b/>
          <w:bCs/>
          <w:color w:val="323232"/>
          <w:sz w:val="24"/>
          <w:szCs w:val="24"/>
          <w:lang w:eastAsia="en-IE"/>
        </w:rPr>
        <w:t>School Mission Statement</w:t>
      </w:r>
      <w:r w:rsidRPr="00931B5E">
        <w:rPr>
          <w:rFonts w:asciiTheme="minorBidi" w:eastAsia="Times New Roman" w:hAnsiTheme="minorBidi"/>
          <w:color w:val="323232"/>
          <w:sz w:val="24"/>
          <w:szCs w:val="24"/>
          <w:lang w:eastAsia="en-IE"/>
        </w:rPr>
        <w:t> and the </w:t>
      </w:r>
      <w:r w:rsidRPr="00931B5E">
        <w:rPr>
          <w:rFonts w:asciiTheme="minorBidi" w:eastAsia="Times New Roman" w:hAnsiTheme="minorBidi"/>
          <w:b/>
          <w:bCs/>
          <w:color w:val="323232"/>
          <w:sz w:val="24"/>
          <w:szCs w:val="24"/>
          <w:lang w:eastAsia="en-IE"/>
        </w:rPr>
        <w:t>Education (Welfare) Act 2000.</w:t>
      </w:r>
    </w:p>
    <w:p w14:paraId="44F00E37" w14:textId="77777777" w:rsidR="00224F4A" w:rsidRPr="00BD154C" w:rsidRDefault="00224F4A" w:rsidP="00931B5E">
      <w:pPr>
        <w:shd w:val="clear" w:color="auto" w:fill="FFFFFF"/>
        <w:spacing w:after="100" w:afterAutospacing="1" w:line="240" w:lineRule="auto"/>
        <w:rPr>
          <w:rFonts w:asciiTheme="minorBidi" w:eastAsia="Times New Roman" w:hAnsiTheme="minorBidi"/>
          <w:b/>
          <w:bCs/>
          <w:color w:val="323232"/>
          <w:sz w:val="24"/>
          <w:szCs w:val="24"/>
          <w:u w:val="single"/>
          <w:lang w:eastAsia="en-IE"/>
        </w:rPr>
      </w:pPr>
    </w:p>
    <w:p w14:paraId="278A089D" w14:textId="7D9B2BE6"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u w:val="single"/>
          <w:lang w:eastAsia="en-IE"/>
        </w:rPr>
      </w:pPr>
      <w:r w:rsidRPr="00931B5E">
        <w:rPr>
          <w:rFonts w:asciiTheme="minorBidi" w:eastAsia="Times New Roman" w:hAnsiTheme="minorBidi"/>
          <w:b/>
          <w:bCs/>
          <w:color w:val="323232"/>
          <w:sz w:val="24"/>
          <w:szCs w:val="24"/>
          <w:u w:val="single"/>
          <w:lang w:eastAsia="en-IE"/>
        </w:rPr>
        <w:t>Aims of Policy on Attendance and Punctuality</w:t>
      </w:r>
    </w:p>
    <w:p w14:paraId="75793F1D" w14:textId="77777777" w:rsidR="00931B5E" w:rsidRPr="00931B5E" w:rsidRDefault="00931B5E" w:rsidP="00931B5E">
      <w:pPr>
        <w:numPr>
          <w:ilvl w:val="0"/>
          <w:numId w:val="1"/>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To have a positive impact on pupil attendance and punctuality in order to maximise the individual potential and performance of each pupil</w:t>
      </w:r>
    </w:p>
    <w:p w14:paraId="477723E9" w14:textId="77777777" w:rsidR="00931B5E" w:rsidRPr="00931B5E" w:rsidRDefault="00931B5E" w:rsidP="00931B5E">
      <w:pPr>
        <w:numPr>
          <w:ilvl w:val="0"/>
          <w:numId w:val="1"/>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To increase motivation for both parents/guardians and pupils to improve school attendance and punctuality.</w:t>
      </w:r>
    </w:p>
    <w:p w14:paraId="40A97C88" w14:textId="77777777" w:rsidR="00931B5E" w:rsidRPr="00931B5E" w:rsidRDefault="00931B5E" w:rsidP="00931B5E">
      <w:pPr>
        <w:numPr>
          <w:ilvl w:val="0"/>
          <w:numId w:val="1"/>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To improve the quality of participation and educational attainment for each pupil in the educational process.</w:t>
      </w:r>
    </w:p>
    <w:p w14:paraId="5A4F040C" w14:textId="77777777" w:rsidR="00D57A6A" w:rsidRDefault="00931B5E" w:rsidP="00D57A6A">
      <w:pPr>
        <w:pStyle w:val="NormalWeb"/>
        <w:rPr>
          <w:rFonts w:asciiTheme="minorBidi" w:hAnsiTheme="minorBidi" w:cstheme="minorBidi"/>
          <w:b/>
          <w:bCs/>
          <w:color w:val="000000"/>
        </w:rPr>
      </w:pPr>
      <w:r w:rsidRPr="00931B5E">
        <w:rPr>
          <w:rFonts w:asciiTheme="minorBidi" w:hAnsiTheme="minorBidi" w:cstheme="minorBidi"/>
          <w:color w:val="323232"/>
        </w:rPr>
        <w:br/>
      </w:r>
    </w:p>
    <w:p w14:paraId="6EC97761" w14:textId="6791AAB6" w:rsidR="00D57A6A" w:rsidRPr="00BD154C" w:rsidRDefault="00D57A6A" w:rsidP="00D57A6A">
      <w:pPr>
        <w:pStyle w:val="NormalWeb"/>
        <w:rPr>
          <w:rFonts w:asciiTheme="minorBidi" w:hAnsiTheme="minorBidi" w:cstheme="minorBidi"/>
          <w:b/>
          <w:bCs/>
          <w:color w:val="000000"/>
          <w:u w:val="single"/>
        </w:rPr>
      </w:pPr>
      <w:r w:rsidRPr="00BD154C">
        <w:rPr>
          <w:rFonts w:asciiTheme="minorBidi" w:hAnsiTheme="minorBidi" w:cstheme="minorBidi"/>
          <w:b/>
          <w:bCs/>
          <w:color w:val="000000"/>
          <w:u w:val="single"/>
        </w:rPr>
        <w:lastRenderedPageBreak/>
        <w:t>Relationship to Characteristic Spirit of the School</w:t>
      </w:r>
    </w:p>
    <w:p w14:paraId="28FD6E48" w14:textId="367B60BB" w:rsidR="00A05FAD" w:rsidRPr="00A05FAD" w:rsidRDefault="00D57A6A" w:rsidP="00A05FAD">
      <w:pPr>
        <w:pStyle w:val="NormalWeb"/>
        <w:rPr>
          <w:rFonts w:asciiTheme="minorBidi" w:hAnsiTheme="minorBidi" w:cstheme="minorBidi"/>
          <w:color w:val="000000"/>
        </w:rPr>
      </w:pPr>
      <w:r w:rsidRPr="00D57A6A">
        <w:rPr>
          <w:rFonts w:asciiTheme="minorBidi" w:hAnsiTheme="minorBidi" w:cstheme="minorBidi"/>
          <w:color w:val="000000"/>
        </w:rPr>
        <w:t xml:space="preserve">This policy reflects our school philosophy in providing a caring environment in which all </w:t>
      </w:r>
      <w:r>
        <w:rPr>
          <w:rFonts w:asciiTheme="minorBidi" w:hAnsiTheme="minorBidi" w:cstheme="minorBidi"/>
          <w:color w:val="000000"/>
        </w:rPr>
        <w:t xml:space="preserve">students </w:t>
      </w:r>
      <w:r w:rsidRPr="00D57A6A">
        <w:rPr>
          <w:rFonts w:asciiTheme="minorBidi" w:hAnsiTheme="minorBidi" w:cstheme="minorBidi"/>
          <w:color w:val="000000"/>
        </w:rPr>
        <w:t>can grow and achieve their full potential.</w:t>
      </w:r>
    </w:p>
    <w:p w14:paraId="4F0A4A5F" w14:textId="77777777" w:rsidR="00A05FAD" w:rsidRPr="00BD154C" w:rsidRDefault="00A05FAD" w:rsidP="00931B5E">
      <w:pPr>
        <w:shd w:val="clear" w:color="auto" w:fill="FFFFFF"/>
        <w:spacing w:after="100" w:afterAutospacing="1" w:line="240" w:lineRule="auto"/>
        <w:rPr>
          <w:rFonts w:asciiTheme="minorBidi" w:eastAsia="Times New Roman" w:hAnsiTheme="minorBidi"/>
          <w:b/>
          <w:bCs/>
          <w:color w:val="323232"/>
          <w:sz w:val="24"/>
          <w:szCs w:val="24"/>
          <w:u w:val="single"/>
          <w:lang w:eastAsia="en-IE"/>
        </w:rPr>
      </w:pPr>
    </w:p>
    <w:p w14:paraId="506ED7B4" w14:textId="1D7C926E"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u w:val="single"/>
          <w:lang w:eastAsia="en-IE"/>
        </w:rPr>
      </w:pPr>
      <w:r w:rsidRPr="00931B5E">
        <w:rPr>
          <w:rFonts w:asciiTheme="minorBidi" w:eastAsia="Times New Roman" w:hAnsiTheme="minorBidi"/>
          <w:b/>
          <w:bCs/>
          <w:color w:val="323232"/>
          <w:sz w:val="24"/>
          <w:szCs w:val="24"/>
          <w:u w:val="single"/>
          <w:lang w:eastAsia="en-IE"/>
        </w:rPr>
        <w:t>Objectives of Attendance Policy</w:t>
      </w:r>
    </w:p>
    <w:p w14:paraId="4755E7DC" w14:textId="77777777" w:rsidR="00931B5E" w:rsidRPr="00931B5E" w:rsidRDefault="00931B5E" w:rsidP="00931B5E">
      <w:pPr>
        <w:numPr>
          <w:ilvl w:val="0"/>
          <w:numId w:val="2"/>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Maintain an effective attendance tracking system through the use of the school administration system.</w:t>
      </w:r>
    </w:p>
    <w:p w14:paraId="45ACCA19" w14:textId="49AB33E5" w:rsidR="00931B5E" w:rsidRPr="00931B5E" w:rsidRDefault="00931B5E" w:rsidP="00931B5E">
      <w:pPr>
        <w:numPr>
          <w:ilvl w:val="0"/>
          <w:numId w:val="2"/>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Provide Senior Management</w:t>
      </w:r>
      <w:r w:rsidR="00A05FAD">
        <w:rPr>
          <w:rFonts w:asciiTheme="minorBidi" w:eastAsia="Times New Roman" w:hAnsiTheme="minorBidi"/>
          <w:color w:val="323232"/>
          <w:sz w:val="24"/>
          <w:szCs w:val="24"/>
          <w:lang w:eastAsia="en-IE"/>
        </w:rPr>
        <w:t>, Year Heads, Teachers and Parents</w:t>
      </w:r>
      <w:r w:rsidRPr="00931B5E">
        <w:rPr>
          <w:rFonts w:asciiTheme="minorBidi" w:eastAsia="Times New Roman" w:hAnsiTheme="minorBidi"/>
          <w:color w:val="323232"/>
          <w:sz w:val="24"/>
          <w:szCs w:val="24"/>
          <w:lang w:eastAsia="en-IE"/>
        </w:rPr>
        <w:t xml:space="preserve"> with </w:t>
      </w:r>
      <w:r w:rsidR="00F113F8">
        <w:rPr>
          <w:rFonts w:asciiTheme="minorBidi" w:eastAsia="Times New Roman" w:hAnsiTheme="minorBidi"/>
          <w:color w:val="323232"/>
          <w:sz w:val="24"/>
          <w:szCs w:val="24"/>
          <w:lang w:eastAsia="en-IE"/>
        </w:rPr>
        <w:t xml:space="preserve">access </w:t>
      </w:r>
      <w:r w:rsidR="00812493">
        <w:rPr>
          <w:rFonts w:asciiTheme="minorBidi" w:eastAsia="Times New Roman" w:hAnsiTheme="minorBidi"/>
          <w:color w:val="323232"/>
          <w:sz w:val="24"/>
          <w:szCs w:val="24"/>
          <w:lang w:eastAsia="en-IE"/>
        </w:rPr>
        <w:t>to</w:t>
      </w:r>
      <w:r w:rsidRPr="00931B5E">
        <w:rPr>
          <w:rFonts w:asciiTheme="minorBidi" w:eastAsia="Times New Roman" w:hAnsiTheme="minorBidi"/>
          <w:color w:val="323232"/>
          <w:sz w:val="24"/>
          <w:szCs w:val="24"/>
          <w:lang w:eastAsia="en-IE"/>
        </w:rPr>
        <w:t xml:space="preserve"> computerised reports on pupil attendance.</w:t>
      </w:r>
      <w:r w:rsidR="00812493">
        <w:rPr>
          <w:rFonts w:asciiTheme="minorBidi" w:eastAsia="Times New Roman" w:hAnsiTheme="minorBidi"/>
          <w:color w:val="323232"/>
          <w:sz w:val="24"/>
          <w:szCs w:val="24"/>
          <w:lang w:eastAsia="en-IE"/>
        </w:rPr>
        <w:t xml:space="preserve"> ( VS Ware ) </w:t>
      </w:r>
    </w:p>
    <w:p w14:paraId="10D1FF7F" w14:textId="3747D96A" w:rsidR="00931B5E" w:rsidRPr="00931B5E" w:rsidRDefault="00931B5E" w:rsidP="00931B5E">
      <w:pPr>
        <w:numPr>
          <w:ilvl w:val="0"/>
          <w:numId w:val="2"/>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 xml:space="preserve">Encourage good attendance at school and emphasise the importance of punctuality and attendance amongst students and parents/guardians. To encourage parents/guardians to send </w:t>
      </w:r>
      <w:r w:rsidR="00812493">
        <w:rPr>
          <w:rFonts w:asciiTheme="minorBidi" w:eastAsia="Times New Roman" w:hAnsiTheme="minorBidi"/>
          <w:color w:val="323232"/>
          <w:sz w:val="24"/>
          <w:szCs w:val="24"/>
          <w:lang w:eastAsia="en-IE"/>
        </w:rPr>
        <w:t>students</w:t>
      </w:r>
      <w:r w:rsidRPr="00931B5E">
        <w:rPr>
          <w:rFonts w:asciiTheme="minorBidi" w:eastAsia="Times New Roman" w:hAnsiTheme="minorBidi"/>
          <w:color w:val="323232"/>
          <w:sz w:val="24"/>
          <w:szCs w:val="24"/>
          <w:lang w:eastAsia="en-IE"/>
        </w:rPr>
        <w:t xml:space="preserve"> to school in all but exceptional circumstances.</w:t>
      </w:r>
    </w:p>
    <w:p w14:paraId="63435984" w14:textId="77777777" w:rsidR="00931B5E" w:rsidRPr="00931B5E" w:rsidRDefault="00931B5E" w:rsidP="00931B5E">
      <w:pPr>
        <w:numPr>
          <w:ilvl w:val="0"/>
          <w:numId w:val="2"/>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Communicate concerns to parents/guardians regarding an individual pupil’s attendance and punctuality record, and develop suitable intervention strategies.</w:t>
      </w:r>
    </w:p>
    <w:p w14:paraId="29CE0781"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u w:val="single"/>
          <w:lang w:eastAsia="en-IE"/>
        </w:rPr>
      </w:pPr>
      <w:r w:rsidRPr="00931B5E">
        <w:rPr>
          <w:rFonts w:asciiTheme="minorBidi" w:eastAsia="Times New Roman" w:hAnsiTheme="minorBidi"/>
          <w:b/>
          <w:bCs/>
          <w:color w:val="323232"/>
          <w:sz w:val="24"/>
          <w:szCs w:val="24"/>
          <w:u w:val="single"/>
          <w:lang w:eastAsia="en-IE"/>
        </w:rPr>
        <w:t>Rationale of Policy</w:t>
      </w:r>
    </w:p>
    <w:p w14:paraId="60029E94" w14:textId="368DA081" w:rsidR="00931B5E" w:rsidRPr="00931B5E" w:rsidRDefault="00931B5E" w:rsidP="00931B5E">
      <w:pPr>
        <w:numPr>
          <w:ilvl w:val="0"/>
          <w:numId w:val="3"/>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 xml:space="preserve">A good education gives a </w:t>
      </w:r>
      <w:r w:rsidR="00812493">
        <w:rPr>
          <w:rFonts w:asciiTheme="minorBidi" w:eastAsia="Times New Roman" w:hAnsiTheme="minorBidi"/>
          <w:color w:val="323232"/>
          <w:sz w:val="24"/>
          <w:szCs w:val="24"/>
          <w:lang w:eastAsia="en-IE"/>
        </w:rPr>
        <w:t>student</w:t>
      </w:r>
      <w:r w:rsidRPr="00931B5E">
        <w:rPr>
          <w:rFonts w:asciiTheme="minorBidi" w:eastAsia="Times New Roman" w:hAnsiTheme="minorBidi"/>
          <w:color w:val="323232"/>
          <w:sz w:val="24"/>
          <w:szCs w:val="24"/>
          <w:lang w:eastAsia="en-IE"/>
        </w:rPr>
        <w:t xml:space="preserve"> the best possible start in life.</w:t>
      </w:r>
    </w:p>
    <w:p w14:paraId="5F8A6EE0" w14:textId="32193C23" w:rsidR="00931B5E" w:rsidRPr="00931B5E" w:rsidRDefault="00931B5E" w:rsidP="00931B5E">
      <w:pPr>
        <w:numPr>
          <w:ilvl w:val="0"/>
          <w:numId w:val="3"/>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 xml:space="preserve">A </w:t>
      </w:r>
      <w:r w:rsidR="00812493">
        <w:rPr>
          <w:rFonts w:asciiTheme="minorBidi" w:eastAsia="Times New Roman" w:hAnsiTheme="minorBidi"/>
          <w:color w:val="323232"/>
          <w:sz w:val="24"/>
          <w:szCs w:val="24"/>
          <w:lang w:eastAsia="en-IE"/>
        </w:rPr>
        <w:t xml:space="preserve">student </w:t>
      </w:r>
      <w:r w:rsidRPr="00931B5E">
        <w:rPr>
          <w:rFonts w:asciiTheme="minorBidi" w:eastAsia="Times New Roman" w:hAnsiTheme="minorBidi"/>
          <w:color w:val="323232"/>
          <w:sz w:val="24"/>
          <w:szCs w:val="24"/>
          <w:lang w:eastAsia="en-IE"/>
        </w:rPr>
        <w:t>who goes to school regularly and punctually will be better able to keep up with school work and gain from the school ethos and environment.</w:t>
      </w:r>
    </w:p>
    <w:p w14:paraId="5CCC82C8" w14:textId="451F52C7" w:rsidR="00931B5E" w:rsidRPr="00931B5E" w:rsidRDefault="00931B5E" w:rsidP="00931B5E">
      <w:pPr>
        <w:numPr>
          <w:ilvl w:val="0"/>
          <w:numId w:val="3"/>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 xml:space="preserve">A </w:t>
      </w:r>
      <w:r w:rsidR="00812493">
        <w:rPr>
          <w:rFonts w:asciiTheme="minorBidi" w:eastAsia="Times New Roman" w:hAnsiTheme="minorBidi"/>
          <w:color w:val="323232"/>
          <w:sz w:val="24"/>
          <w:szCs w:val="24"/>
          <w:lang w:eastAsia="en-IE"/>
        </w:rPr>
        <w:t>student</w:t>
      </w:r>
      <w:r w:rsidRPr="00931B5E">
        <w:rPr>
          <w:rFonts w:asciiTheme="minorBidi" w:eastAsia="Times New Roman" w:hAnsiTheme="minorBidi"/>
          <w:color w:val="323232"/>
          <w:sz w:val="24"/>
          <w:szCs w:val="24"/>
          <w:lang w:eastAsia="en-IE"/>
        </w:rPr>
        <w:t xml:space="preserve"> who consistently attends school is less likely to be drawn into anti-social behaviour.</w:t>
      </w:r>
    </w:p>
    <w:p w14:paraId="2CC212B7" w14:textId="77777777" w:rsidR="00931B5E" w:rsidRPr="00931B5E" w:rsidRDefault="00931B5E" w:rsidP="00931B5E">
      <w:pPr>
        <w:numPr>
          <w:ilvl w:val="0"/>
          <w:numId w:val="3"/>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The school must meet its obligations in compliance with the Education (Welfare) Act, 2000.</w:t>
      </w:r>
    </w:p>
    <w:p w14:paraId="2C54CB13" w14:textId="39DC3AA7" w:rsidR="00931B5E" w:rsidRDefault="00931B5E" w:rsidP="00931B5E">
      <w:pPr>
        <w:numPr>
          <w:ilvl w:val="0"/>
          <w:numId w:val="3"/>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 xml:space="preserve">The promotion of Educational </w:t>
      </w:r>
      <w:r w:rsidR="00812493">
        <w:rPr>
          <w:rFonts w:asciiTheme="minorBidi" w:eastAsia="Times New Roman" w:hAnsiTheme="minorBidi"/>
          <w:color w:val="323232"/>
          <w:sz w:val="24"/>
          <w:szCs w:val="24"/>
          <w:lang w:eastAsia="en-IE"/>
        </w:rPr>
        <w:t xml:space="preserve">Attainment and </w:t>
      </w:r>
      <w:r w:rsidRPr="00931B5E">
        <w:rPr>
          <w:rFonts w:asciiTheme="minorBidi" w:eastAsia="Times New Roman" w:hAnsiTheme="minorBidi"/>
          <w:color w:val="323232"/>
          <w:sz w:val="24"/>
          <w:szCs w:val="24"/>
          <w:lang w:eastAsia="en-IE"/>
        </w:rPr>
        <w:t>Progression.</w:t>
      </w:r>
    </w:p>
    <w:p w14:paraId="2A93AE9C" w14:textId="77777777" w:rsidR="00812493" w:rsidRPr="00BD154C" w:rsidRDefault="00812493" w:rsidP="00812493">
      <w:pPr>
        <w:spacing w:before="100" w:beforeAutospacing="1" w:after="100" w:afterAutospacing="1" w:line="240" w:lineRule="auto"/>
        <w:rPr>
          <w:rFonts w:ascii="Arial" w:eastAsia="Times New Roman" w:hAnsi="Arial" w:cs="Arial"/>
          <w:b/>
          <w:bCs/>
          <w:color w:val="000000"/>
          <w:sz w:val="24"/>
          <w:szCs w:val="24"/>
          <w:u w:val="single"/>
          <w:lang w:eastAsia="en-IE"/>
        </w:rPr>
      </w:pPr>
      <w:r w:rsidRPr="00BD154C">
        <w:rPr>
          <w:rFonts w:ascii="Arial" w:eastAsia="Times New Roman" w:hAnsi="Arial" w:cs="Arial"/>
          <w:b/>
          <w:bCs/>
          <w:color w:val="000000"/>
          <w:sz w:val="24"/>
          <w:szCs w:val="24"/>
          <w:u w:val="single"/>
          <w:lang w:eastAsia="en-IE"/>
        </w:rPr>
        <w:t>Roles and Responsibilities</w:t>
      </w:r>
    </w:p>
    <w:p w14:paraId="7E9E698A" w14:textId="7CAEDFAD" w:rsidR="00812493" w:rsidRPr="00812493" w:rsidRDefault="00812493" w:rsidP="00812493">
      <w:pPr>
        <w:pStyle w:val="ListParagraph"/>
        <w:numPr>
          <w:ilvl w:val="0"/>
          <w:numId w:val="13"/>
        </w:numPr>
        <w:spacing w:before="100" w:beforeAutospacing="1" w:after="100" w:afterAutospacing="1" w:line="240" w:lineRule="auto"/>
        <w:rPr>
          <w:rFonts w:ascii="Arial" w:eastAsia="Times New Roman" w:hAnsi="Arial" w:cs="Arial"/>
          <w:color w:val="000000"/>
          <w:sz w:val="24"/>
          <w:szCs w:val="24"/>
          <w:lang w:eastAsia="en-IE"/>
        </w:rPr>
      </w:pPr>
      <w:r w:rsidRPr="00812493">
        <w:rPr>
          <w:rFonts w:ascii="Arial" w:eastAsia="Times New Roman" w:hAnsi="Arial" w:cs="Arial"/>
          <w:color w:val="000000"/>
          <w:sz w:val="24"/>
          <w:szCs w:val="24"/>
          <w:lang w:eastAsia="en-IE"/>
        </w:rPr>
        <w:t>All school staff contribute to the fostering of a positive school climate</w:t>
      </w:r>
    </w:p>
    <w:p w14:paraId="1E43CF4B" w14:textId="63DE531F" w:rsidR="00812493" w:rsidRDefault="00812493" w:rsidP="00812493">
      <w:pPr>
        <w:pStyle w:val="ListParagraph"/>
        <w:numPr>
          <w:ilvl w:val="0"/>
          <w:numId w:val="13"/>
        </w:numPr>
        <w:spacing w:before="100" w:beforeAutospacing="1" w:after="100" w:afterAutospacing="1" w:line="240" w:lineRule="auto"/>
        <w:rPr>
          <w:rFonts w:ascii="Arial" w:eastAsia="Times New Roman" w:hAnsi="Arial" w:cs="Arial"/>
          <w:color w:val="000000"/>
          <w:sz w:val="24"/>
          <w:szCs w:val="24"/>
          <w:lang w:eastAsia="en-IE"/>
        </w:rPr>
      </w:pPr>
      <w:r w:rsidRPr="00812493">
        <w:rPr>
          <w:rFonts w:ascii="Arial" w:eastAsia="Times New Roman" w:hAnsi="Arial" w:cs="Arial"/>
          <w:color w:val="000000"/>
          <w:sz w:val="24"/>
          <w:szCs w:val="24"/>
          <w:lang w:eastAsia="en-IE"/>
        </w:rPr>
        <w:t>The principal has overall responsibility for the implementation of the school’s       attendance policy and procedures.</w:t>
      </w:r>
    </w:p>
    <w:p w14:paraId="6327AA38" w14:textId="3254F7FE" w:rsidR="000E5206" w:rsidRPr="00812493" w:rsidRDefault="000E5206" w:rsidP="00812493">
      <w:pPr>
        <w:pStyle w:val="ListParagraph"/>
        <w:numPr>
          <w:ilvl w:val="0"/>
          <w:numId w:val="13"/>
        </w:numPr>
        <w:spacing w:before="100" w:beforeAutospacing="1" w:after="100" w:afterAutospacing="1"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Year Heads will monitor student attendance and communicate with parents if absenteeism becomes a concern for any student.</w:t>
      </w:r>
    </w:p>
    <w:p w14:paraId="2A7422F9" w14:textId="550B8B1F" w:rsidR="00812493" w:rsidRPr="00812493" w:rsidRDefault="00812493" w:rsidP="00812493">
      <w:pPr>
        <w:pStyle w:val="ListParagraph"/>
        <w:numPr>
          <w:ilvl w:val="0"/>
          <w:numId w:val="13"/>
        </w:numPr>
        <w:spacing w:before="100" w:beforeAutospacing="1" w:after="100" w:afterAutospacing="1" w:line="240" w:lineRule="auto"/>
        <w:rPr>
          <w:rFonts w:ascii="Arial" w:eastAsia="Times New Roman" w:hAnsi="Arial" w:cs="Arial"/>
          <w:color w:val="000000"/>
          <w:sz w:val="24"/>
          <w:szCs w:val="24"/>
          <w:lang w:eastAsia="en-IE"/>
        </w:rPr>
      </w:pPr>
      <w:r w:rsidRPr="00812493">
        <w:rPr>
          <w:rFonts w:ascii="Arial" w:eastAsia="Times New Roman" w:hAnsi="Arial" w:cs="Arial"/>
          <w:color w:val="000000"/>
          <w:sz w:val="24"/>
          <w:szCs w:val="24"/>
          <w:lang w:eastAsia="en-IE"/>
        </w:rPr>
        <w:t>The principal will meet regularly with the H/S/C/L teacher and the School Completion Co-Ordinator to monitor attendance issues.</w:t>
      </w:r>
    </w:p>
    <w:p w14:paraId="446E832C" w14:textId="77B0D9E5" w:rsidR="00812493" w:rsidRPr="00812493" w:rsidRDefault="00812493" w:rsidP="00812493">
      <w:pPr>
        <w:pStyle w:val="ListParagraph"/>
        <w:numPr>
          <w:ilvl w:val="0"/>
          <w:numId w:val="13"/>
        </w:numPr>
        <w:spacing w:before="100" w:beforeAutospacing="1" w:after="100" w:afterAutospacing="1" w:line="240" w:lineRule="auto"/>
        <w:rPr>
          <w:rFonts w:ascii="Arial" w:eastAsia="Times New Roman" w:hAnsi="Arial" w:cs="Arial"/>
          <w:color w:val="000000"/>
          <w:sz w:val="24"/>
          <w:szCs w:val="24"/>
          <w:lang w:eastAsia="en-IE"/>
        </w:rPr>
      </w:pPr>
      <w:r w:rsidRPr="00812493">
        <w:rPr>
          <w:rFonts w:ascii="Arial" w:eastAsia="Times New Roman" w:hAnsi="Arial" w:cs="Arial"/>
          <w:color w:val="000000"/>
          <w:sz w:val="24"/>
          <w:szCs w:val="24"/>
          <w:lang w:eastAsia="en-IE"/>
        </w:rPr>
        <w:t>The H/S/C/L teacher will promote good attendance and foster supportive relationships with parents/guardians</w:t>
      </w:r>
    </w:p>
    <w:p w14:paraId="5EAB0B38" w14:textId="6D4E1493" w:rsidR="00812493" w:rsidRPr="00812493" w:rsidRDefault="00812493" w:rsidP="00812493">
      <w:pPr>
        <w:pStyle w:val="ListParagraph"/>
        <w:numPr>
          <w:ilvl w:val="0"/>
          <w:numId w:val="13"/>
        </w:numPr>
        <w:spacing w:before="100" w:beforeAutospacing="1" w:after="100" w:afterAutospacing="1" w:line="240" w:lineRule="auto"/>
        <w:rPr>
          <w:rFonts w:ascii="Arial" w:eastAsia="Times New Roman" w:hAnsi="Arial" w:cs="Arial"/>
          <w:color w:val="000000"/>
          <w:sz w:val="24"/>
          <w:szCs w:val="24"/>
          <w:lang w:eastAsia="en-IE"/>
        </w:rPr>
      </w:pPr>
      <w:r w:rsidRPr="00812493">
        <w:rPr>
          <w:rFonts w:ascii="Arial" w:eastAsia="Times New Roman" w:hAnsi="Arial" w:cs="Arial"/>
          <w:color w:val="000000"/>
          <w:sz w:val="24"/>
          <w:szCs w:val="24"/>
          <w:lang w:eastAsia="en-IE"/>
        </w:rPr>
        <w:t>Class teachers promote attendance/punctuality and record daily attendance</w:t>
      </w:r>
    </w:p>
    <w:p w14:paraId="50C2F43B" w14:textId="00BAA138" w:rsidR="00812493" w:rsidRDefault="00812493" w:rsidP="00812493">
      <w:pPr>
        <w:shd w:val="clear" w:color="auto" w:fill="FFFFFF"/>
        <w:spacing w:before="100" w:beforeAutospacing="1" w:after="100" w:afterAutospacing="1" w:line="240" w:lineRule="auto"/>
        <w:rPr>
          <w:rFonts w:ascii="Arial" w:eastAsia="Times New Roman" w:hAnsi="Arial" w:cs="Arial"/>
          <w:color w:val="323232"/>
          <w:sz w:val="24"/>
          <w:szCs w:val="24"/>
          <w:lang w:eastAsia="en-IE"/>
        </w:rPr>
      </w:pPr>
    </w:p>
    <w:p w14:paraId="12C7A1EF" w14:textId="0F9C1755" w:rsidR="000E5206" w:rsidRDefault="000E5206" w:rsidP="00812493">
      <w:pPr>
        <w:shd w:val="clear" w:color="auto" w:fill="FFFFFF"/>
        <w:spacing w:before="100" w:beforeAutospacing="1" w:after="100" w:afterAutospacing="1" w:line="240" w:lineRule="auto"/>
        <w:rPr>
          <w:rFonts w:ascii="Arial" w:eastAsia="Times New Roman" w:hAnsi="Arial" w:cs="Arial"/>
          <w:color w:val="323232"/>
          <w:sz w:val="24"/>
          <w:szCs w:val="24"/>
          <w:lang w:eastAsia="en-IE"/>
        </w:rPr>
      </w:pPr>
    </w:p>
    <w:p w14:paraId="7237DE1F" w14:textId="77777777" w:rsidR="000E5206" w:rsidRPr="00812493" w:rsidRDefault="000E5206" w:rsidP="00812493">
      <w:pPr>
        <w:shd w:val="clear" w:color="auto" w:fill="FFFFFF"/>
        <w:spacing w:before="100" w:beforeAutospacing="1" w:after="100" w:afterAutospacing="1" w:line="240" w:lineRule="auto"/>
        <w:rPr>
          <w:rFonts w:ascii="Arial" w:eastAsia="Times New Roman" w:hAnsi="Arial" w:cs="Arial"/>
          <w:color w:val="323232"/>
          <w:sz w:val="24"/>
          <w:szCs w:val="24"/>
          <w:lang w:eastAsia="en-IE"/>
        </w:rPr>
      </w:pPr>
    </w:p>
    <w:p w14:paraId="4BFF7483"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u w:val="single"/>
          <w:lang w:eastAsia="en-IE"/>
        </w:rPr>
      </w:pPr>
      <w:r w:rsidRPr="00931B5E">
        <w:rPr>
          <w:rFonts w:asciiTheme="minorBidi" w:eastAsia="Times New Roman" w:hAnsiTheme="minorBidi"/>
          <w:b/>
          <w:bCs/>
          <w:color w:val="323232"/>
          <w:sz w:val="24"/>
          <w:szCs w:val="24"/>
          <w:u w:val="single"/>
          <w:lang w:eastAsia="en-IE"/>
        </w:rPr>
        <w:lastRenderedPageBreak/>
        <w:t>Education (Welfare) Act, 2000</w:t>
      </w:r>
    </w:p>
    <w:p w14:paraId="2225B2EA"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Under Section 20 of the Education (Welfare) Act, 2000, the school must maintain a register of all students attending the school.</w:t>
      </w:r>
    </w:p>
    <w:p w14:paraId="1B4D6F03"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Under Section 21 of the Education (Welfare) Act 2000, the school must record the attendance or non-attendance of students registered at the school on each school day.</w:t>
      </w:r>
    </w:p>
    <w:p w14:paraId="04A87BD1"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Under legislation, every child between the ages of 6 and 16 must attend school regularly up to 16 years of age or complete 3 years’ education in a post primary school; whichever comes later. The Child and Family agency TUSLA was set up to support school attendance and Educational Welfare Officers were appointed to follow up on children who are not attending school regularly. Under the Act, a school is obliged to report to TUSLA every time:</w:t>
      </w:r>
    </w:p>
    <w:p w14:paraId="4EA2BD78" w14:textId="77777777" w:rsidR="00931B5E" w:rsidRPr="00931B5E" w:rsidRDefault="00931B5E" w:rsidP="00931B5E">
      <w:pPr>
        <w:numPr>
          <w:ilvl w:val="0"/>
          <w:numId w:val="4"/>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It decides to expel a student.</w:t>
      </w:r>
    </w:p>
    <w:p w14:paraId="544B7571" w14:textId="77777777" w:rsidR="00931B5E" w:rsidRPr="00931B5E" w:rsidRDefault="00931B5E" w:rsidP="00931B5E">
      <w:pPr>
        <w:numPr>
          <w:ilvl w:val="0"/>
          <w:numId w:val="4"/>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A Student has been absent for 20 days or more cumulatively.</w:t>
      </w:r>
    </w:p>
    <w:p w14:paraId="6DE54983" w14:textId="77777777" w:rsidR="00931B5E" w:rsidRPr="00931B5E" w:rsidRDefault="00931B5E" w:rsidP="00931B5E">
      <w:pPr>
        <w:numPr>
          <w:ilvl w:val="0"/>
          <w:numId w:val="4"/>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A student who is, in the opinion of the Principal, not attending school regularly</w:t>
      </w:r>
    </w:p>
    <w:p w14:paraId="10422226" w14:textId="77777777" w:rsidR="00931B5E" w:rsidRPr="00931B5E" w:rsidRDefault="00931B5E" w:rsidP="00931B5E">
      <w:pPr>
        <w:numPr>
          <w:ilvl w:val="0"/>
          <w:numId w:val="4"/>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A student’s name is removed from the school register.</w:t>
      </w:r>
    </w:p>
    <w:p w14:paraId="5424D383" w14:textId="77777777" w:rsidR="00931B5E" w:rsidRPr="00931B5E" w:rsidRDefault="00931B5E" w:rsidP="00931B5E">
      <w:pPr>
        <w:numPr>
          <w:ilvl w:val="0"/>
          <w:numId w:val="4"/>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A student has been suspended for not less than 6 days in the course of a school year.</w:t>
      </w:r>
    </w:p>
    <w:p w14:paraId="23D31BEA"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The school must prepare two student absence reports and one annual attendance report. These can be submitted online on www.schoolreturn.ie.</w:t>
      </w:r>
    </w:p>
    <w:p w14:paraId="74E292E2"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If there is a concern that a child is missing out on his education, the Educational Welfare Officer may visit the family home to discuss the matter. He or she will work with the family and the school to identify what needs to be done to ensure that the individual child gets every chance to enjoy school.</w:t>
      </w:r>
    </w:p>
    <w:p w14:paraId="3329CEC1"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u w:val="single"/>
          <w:lang w:eastAsia="en-IE"/>
        </w:rPr>
      </w:pPr>
      <w:r w:rsidRPr="00931B5E">
        <w:rPr>
          <w:rFonts w:asciiTheme="minorBidi" w:eastAsia="Times New Roman" w:hAnsiTheme="minorBidi"/>
          <w:b/>
          <w:bCs/>
          <w:color w:val="323232"/>
          <w:sz w:val="24"/>
          <w:szCs w:val="24"/>
          <w:u w:val="single"/>
          <w:lang w:eastAsia="en-IE"/>
        </w:rPr>
        <w:t>Attendance and Student Responsibility</w:t>
      </w:r>
    </w:p>
    <w:p w14:paraId="65ED9641" w14:textId="155F4DC3" w:rsidR="00931B5E" w:rsidRPr="00931B5E" w:rsidRDefault="00931B5E" w:rsidP="00931B5E">
      <w:pPr>
        <w:numPr>
          <w:ilvl w:val="0"/>
          <w:numId w:val="5"/>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Pupils are expected to be present and punctual for school and all classes. Pupils are required to be in class every morning at 8.</w:t>
      </w:r>
      <w:r w:rsidR="000E5206">
        <w:rPr>
          <w:rFonts w:asciiTheme="minorBidi" w:eastAsia="Times New Roman" w:hAnsiTheme="minorBidi"/>
          <w:color w:val="323232"/>
          <w:sz w:val="24"/>
          <w:szCs w:val="24"/>
          <w:lang w:eastAsia="en-IE"/>
        </w:rPr>
        <w:t>50</w:t>
      </w:r>
      <w:r w:rsidRPr="00931B5E">
        <w:rPr>
          <w:rFonts w:asciiTheme="minorBidi" w:eastAsia="Times New Roman" w:hAnsiTheme="minorBidi"/>
          <w:color w:val="323232"/>
          <w:sz w:val="24"/>
          <w:szCs w:val="24"/>
          <w:lang w:eastAsia="en-IE"/>
        </w:rPr>
        <w:t>am</w:t>
      </w:r>
    </w:p>
    <w:p w14:paraId="66AA3B24" w14:textId="06BF9519" w:rsidR="00931B5E" w:rsidRDefault="000E5206" w:rsidP="00931B5E">
      <w:pPr>
        <w:numPr>
          <w:ilvl w:val="0"/>
          <w:numId w:val="5"/>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Pr>
          <w:rFonts w:asciiTheme="minorBidi" w:eastAsia="Times New Roman" w:hAnsiTheme="minorBidi"/>
          <w:color w:val="323232"/>
          <w:sz w:val="24"/>
          <w:szCs w:val="24"/>
          <w:lang w:eastAsia="en-IE"/>
        </w:rPr>
        <w:t>Students are not allowed to leave the school grounds during the school day without permission from a parent or guardian recorded on the School App, written permission presented to the Year Head or a phone call to the school office</w:t>
      </w:r>
      <w:r w:rsidR="00C53A30">
        <w:rPr>
          <w:rFonts w:asciiTheme="minorBidi" w:eastAsia="Times New Roman" w:hAnsiTheme="minorBidi"/>
          <w:color w:val="323232"/>
          <w:sz w:val="24"/>
          <w:szCs w:val="24"/>
          <w:lang w:eastAsia="en-IE"/>
        </w:rPr>
        <w:t xml:space="preserve">. </w:t>
      </w:r>
    </w:p>
    <w:p w14:paraId="3E12F5C1" w14:textId="259CDBB5" w:rsidR="00D57A6A" w:rsidRDefault="00C53A30" w:rsidP="00C95720">
      <w:pPr>
        <w:numPr>
          <w:ilvl w:val="0"/>
          <w:numId w:val="5"/>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C53A30">
        <w:rPr>
          <w:rFonts w:asciiTheme="minorBidi" w:eastAsia="Times New Roman" w:hAnsiTheme="minorBidi"/>
          <w:color w:val="323232"/>
          <w:sz w:val="24"/>
          <w:szCs w:val="24"/>
          <w:lang w:eastAsia="en-IE"/>
        </w:rPr>
        <w:t>Pupils are expected to be in school from 8.50 am – 3.40 pm on Monday and Tuesday and from 8.50</w:t>
      </w:r>
      <w:r>
        <w:rPr>
          <w:rFonts w:asciiTheme="minorBidi" w:eastAsia="Times New Roman" w:hAnsiTheme="minorBidi"/>
          <w:color w:val="323232"/>
          <w:sz w:val="24"/>
          <w:szCs w:val="24"/>
          <w:lang w:eastAsia="en-IE"/>
        </w:rPr>
        <w:t xml:space="preserve">am – 3pm on Wednesday, Thursday and Friday. </w:t>
      </w:r>
    </w:p>
    <w:p w14:paraId="0DA57185" w14:textId="0437F71A" w:rsidR="00C53A30" w:rsidRPr="00C53A30" w:rsidRDefault="00C53A30" w:rsidP="00C95720">
      <w:pPr>
        <w:numPr>
          <w:ilvl w:val="0"/>
          <w:numId w:val="5"/>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Pr>
          <w:rFonts w:asciiTheme="minorBidi" w:eastAsia="Times New Roman" w:hAnsiTheme="minorBidi"/>
          <w:color w:val="323232"/>
          <w:sz w:val="24"/>
          <w:szCs w:val="24"/>
          <w:lang w:eastAsia="en-IE"/>
        </w:rPr>
        <w:t>Pupils are not allowed to leave school grounds during small break 10.50-11.10 and lunch time 1.10 pm – 1.40pm.</w:t>
      </w:r>
    </w:p>
    <w:p w14:paraId="0B1A6A15" w14:textId="77777777" w:rsidR="00414562" w:rsidRDefault="00414562" w:rsidP="00931B5E">
      <w:pPr>
        <w:shd w:val="clear" w:color="auto" w:fill="FFFFFF"/>
        <w:spacing w:after="100" w:afterAutospacing="1" w:line="240" w:lineRule="auto"/>
        <w:rPr>
          <w:rFonts w:asciiTheme="minorBidi" w:eastAsia="Times New Roman" w:hAnsiTheme="minorBidi"/>
          <w:color w:val="323232"/>
          <w:sz w:val="24"/>
          <w:szCs w:val="24"/>
          <w:lang w:eastAsia="en-IE"/>
        </w:rPr>
      </w:pPr>
    </w:p>
    <w:p w14:paraId="1A91A640" w14:textId="77777777" w:rsidR="00414562" w:rsidRDefault="00414562" w:rsidP="00931B5E">
      <w:pPr>
        <w:shd w:val="clear" w:color="auto" w:fill="FFFFFF"/>
        <w:spacing w:after="100" w:afterAutospacing="1" w:line="240" w:lineRule="auto"/>
        <w:rPr>
          <w:rFonts w:asciiTheme="minorBidi" w:eastAsia="Times New Roman" w:hAnsiTheme="minorBidi"/>
          <w:color w:val="323232"/>
          <w:sz w:val="24"/>
          <w:szCs w:val="24"/>
          <w:lang w:eastAsia="en-IE"/>
        </w:rPr>
      </w:pPr>
    </w:p>
    <w:p w14:paraId="751C17F4" w14:textId="0F646C0B"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br/>
      </w:r>
    </w:p>
    <w:p w14:paraId="51CFDCDB"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u w:val="single"/>
          <w:lang w:eastAsia="en-IE"/>
        </w:rPr>
      </w:pPr>
      <w:r w:rsidRPr="00931B5E">
        <w:rPr>
          <w:rFonts w:asciiTheme="minorBidi" w:eastAsia="Times New Roman" w:hAnsiTheme="minorBidi"/>
          <w:b/>
          <w:bCs/>
          <w:color w:val="323232"/>
          <w:sz w:val="24"/>
          <w:szCs w:val="24"/>
          <w:u w:val="single"/>
          <w:lang w:eastAsia="en-IE"/>
        </w:rPr>
        <w:lastRenderedPageBreak/>
        <w:t>Attendance and Parental Responsibility</w:t>
      </w:r>
    </w:p>
    <w:p w14:paraId="2E58A915"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The primary responsibility for a student’s attendance lies with the parents (The Education Welfare Act 2000).</w:t>
      </w:r>
    </w:p>
    <w:p w14:paraId="1A5B5735" w14:textId="36C01025" w:rsidR="00931B5E" w:rsidRPr="00931B5E" w:rsidRDefault="00931B5E" w:rsidP="00931B5E">
      <w:pPr>
        <w:numPr>
          <w:ilvl w:val="0"/>
          <w:numId w:val="6"/>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 xml:space="preserve">When a student is absent from school for any reason, parents/guardians must notify the school by </w:t>
      </w:r>
      <w:r w:rsidR="00414562">
        <w:rPr>
          <w:rFonts w:asciiTheme="minorBidi" w:eastAsia="Times New Roman" w:hAnsiTheme="minorBidi"/>
          <w:color w:val="323232"/>
          <w:sz w:val="24"/>
          <w:szCs w:val="24"/>
          <w:lang w:eastAsia="en-IE"/>
        </w:rPr>
        <w:t>uploading a note detailing why the student was absent onto the school app</w:t>
      </w:r>
      <w:r w:rsidR="0042012E">
        <w:rPr>
          <w:rFonts w:asciiTheme="minorBidi" w:eastAsia="Times New Roman" w:hAnsiTheme="minorBidi"/>
          <w:color w:val="323232"/>
          <w:sz w:val="24"/>
          <w:szCs w:val="24"/>
          <w:lang w:eastAsia="en-IE"/>
        </w:rPr>
        <w:t xml:space="preserve">. </w:t>
      </w:r>
      <w:r w:rsidR="00A1276C">
        <w:rPr>
          <w:rFonts w:asciiTheme="minorBidi" w:eastAsia="Times New Roman" w:hAnsiTheme="minorBidi"/>
          <w:color w:val="323232"/>
          <w:sz w:val="24"/>
          <w:szCs w:val="24"/>
          <w:lang w:eastAsia="en-IE"/>
        </w:rPr>
        <w:t xml:space="preserve">Unique the school app administrators then upload </w:t>
      </w:r>
      <w:r w:rsidR="00790671">
        <w:rPr>
          <w:rFonts w:asciiTheme="minorBidi" w:eastAsia="Times New Roman" w:hAnsiTheme="minorBidi"/>
          <w:color w:val="323232"/>
          <w:sz w:val="24"/>
          <w:szCs w:val="24"/>
          <w:lang w:eastAsia="en-IE"/>
        </w:rPr>
        <w:t>this</w:t>
      </w:r>
      <w:r w:rsidR="00A1276C">
        <w:rPr>
          <w:rFonts w:asciiTheme="minorBidi" w:eastAsia="Times New Roman" w:hAnsiTheme="minorBidi"/>
          <w:color w:val="323232"/>
          <w:sz w:val="24"/>
          <w:szCs w:val="24"/>
          <w:lang w:eastAsia="en-IE"/>
        </w:rPr>
        <w:t xml:space="preserve"> information </w:t>
      </w:r>
      <w:r w:rsidR="00822257">
        <w:rPr>
          <w:rFonts w:asciiTheme="minorBidi" w:eastAsia="Times New Roman" w:hAnsiTheme="minorBidi"/>
          <w:color w:val="323232"/>
          <w:sz w:val="24"/>
          <w:szCs w:val="24"/>
          <w:lang w:eastAsia="en-IE"/>
        </w:rPr>
        <w:t>to VS Ware to update the student’s attendance records.</w:t>
      </w:r>
    </w:p>
    <w:p w14:paraId="3D2D5828" w14:textId="48C6ABDB" w:rsidR="00931B5E" w:rsidRPr="00931B5E" w:rsidRDefault="00931B5E" w:rsidP="00931B5E">
      <w:pPr>
        <w:numPr>
          <w:ilvl w:val="0"/>
          <w:numId w:val="6"/>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 xml:space="preserve">Parents/guardians </w:t>
      </w:r>
      <w:r w:rsidR="00822257">
        <w:rPr>
          <w:rFonts w:asciiTheme="minorBidi" w:eastAsia="Times New Roman" w:hAnsiTheme="minorBidi"/>
          <w:color w:val="323232"/>
          <w:sz w:val="24"/>
          <w:szCs w:val="24"/>
          <w:lang w:eastAsia="en-IE"/>
        </w:rPr>
        <w:t xml:space="preserve">may also provide a written note to the Year Head to explain student’s absence which they will then use to update the student’s attendance records. </w:t>
      </w:r>
    </w:p>
    <w:p w14:paraId="0F9BD073" w14:textId="77777777" w:rsidR="00931B5E" w:rsidRPr="00931B5E" w:rsidRDefault="00931B5E" w:rsidP="00931B5E">
      <w:pPr>
        <w:numPr>
          <w:ilvl w:val="0"/>
          <w:numId w:val="6"/>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The Department of Education and Science recommends that parents must try to ensure that family holidays are scheduled during holiday times and that any appointments where possible are made outside of school hours.</w:t>
      </w:r>
    </w:p>
    <w:p w14:paraId="67987E0D"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u w:val="single"/>
          <w:lang w:eastAsia="en-IE"/>
        </w:rPr>
      </w:pPr>
      <w:r w:rsidRPr="00931B5E">
        <w:rPr>
          <w:rFonts w:asciiTheme="minorBidi" w:eastAsia="Times New Roman" w:hAnsiTheme="minorBidi"/>
          <w:b/>
          <w:bCs/>
          <w:color w:val="323232"/>
          <w:sz w:val="24"/>
          <w:szCs w:val="24"/>
          <w:u w:val="single"/>
          <w:lang w:eastAsia="en-IE"/>
        </w:rPr>
        <w:t>Punctuality</w:t>
      </w:r>
    </w:p>
    <w:p w14:paraId="6028B45A"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Parents/guardians are expected to cooperate with the school in ensuring punctuality, which is essential for the smooth running of the school. It is an important discipline that is vital for the teaching and learning environment of the school. Poor punctuality causes disruption and contributes to the loss of class time.</w:t>
      </w:r>
    </w:p>
    <w:p w14:paraId="149BD5A9" w14:textId="67850792" w:rsidR="00931B5E" w:rsidRPr="00931B5E" w:rsidRDefault="00931B5E" w:rsidP="00931B5E">
      <w:pPr>
        <w:numPr>
          <w:ilvl w:val="0"/>
          <w:numId w:val="7"/>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Students are expected to be in class every morning at 8.</w:t>
      </w:r>
      <w:r w:rsidR="00F5497E">
        <w:rPr>
          <w:rFonts w:asciiTheme="minorBidi" w:eastAsia="Times New Roman" w:hAnsiTheme="minorBidi"/>
          <w:color w:val="323232"/>
          <w:sz w:val="24"/>
          <w:szCs w:val="24"/>
          <w:lang w:eastAsia="en-IE"/>
        </w:rPr>
        <w:t>50</w:t>
      </w:r>
      <w:r w:rsidRPr="00931B5E">
        <w:rPr>
          <w:rFonts w:asciiTheme="minorBidi" w:eastAsia="Times New Roman" w:hAnsiTheme="minorBidi"/>
          <w:color w:val="323232"/>
          <w:sz w:val="24"/>
          <w:szCs w:val="24"/>
          <w:lang w:eastAsia="en-IE"/>
        </w:rPr>
        <w:t>am.</w:t>
      </w:r>
    </w:p>
    <w:p w14:paraId="39607CA0" w14:textId="75805FBA" w:rsidR="00931B5E" w:rsidRDefault="00931B5E" w:rsidP="00931B5E">
      <w:pPr>
        <w:numPr>
          <w:ilvl w:val="0"/>
          <w:numId w:val="7"/>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Students are expected to be punctual for every class throughout the day and may not leave class without the permission of the incoming teacher.</w:t>
      </w:r>
      <w:r w:rsidR="00A1276C">
        <w:rPr>
          <w:rFonts w:asciiTheme="minorBidi" w:eastAsia="Times New Roman" w:hAnsiTheme="minorBidi"/>
          <w:color w:val="323232"/>
          <w:sz w:val="24"/>
          <w:szCs w:val="24"/>
          <w:lang w:eastAsia="en-IE"/>
        </w:rPr>
        <w:t xml:space="preserve"> </w:t>
      </w:r>
      <w:r w:rsidRPr="00931B5E">
        <w:rPr>
          <w:rFonts w:asciiTheme="minorBidi" w:eastAsia="Times New Roman" w:hAnsiTheme="minorBidi"/>
          <w:color w:val="323232"/>
          <w:sz w:val="24"/>
          <w:szCs w:val="24"/>
          <w:lang w:eastAsia="en-IE"/>
        </w:rPr>
        <w:t>Sanctions will be imposed for persistent lateness to school and lateness to individual classes.</w:t>
      </w:r>
    </w:p>
    <w:p w14:paraId="58E54DCB" w14:textId="5674A1F9" w:rsidR="00F5497E" w:rsidRPr="00931B5E" w:rsidRDefault="00F5497E" w:rsidP="00931B5E">
      <w:pPr>
        <w:numPr>
          <w:ilvl w:val="0"/>
          <w:numId w:val="7"/>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Pr>
          <w:rFonts w:asciiTheme="minorBidi" w:eastAsia="Times New Roman" w:hAnsiTheme="minorBidi"/>
          <w:color w:val="323232"/>
          <w:sz w:val="24"/>
          <w:szCs w:val="24"/>
          <w:lang w:eastAsia="en-IE"/>
        </w:rPr>
        <w:t>If a student is late then they scan their card on the tablet at reception and if the parent has sent in a late note on the app this will register and the student can go on to class. If parents have not sent in a late note then they must still scan their card and enter a reason for their lateness manually. If a student does not scan in/sign in when late then their parents will receive an automatic text alerting them to the fact that their daughter has no</w:t>
      </w:r>
      <w:r w:rsidR="00BD154C">
        <w:rPr>
          <w:rFonts w:asciiTheme="minorBidi" w:eastAsia="Times New Roman" w:hAnsiTheme="minorBidi"/>
          <w:color w:val="323232"/>
          <w:sz w:val="24"/>
          <w:szCs w:val="24"/>
          <w:lang w:eastAsia="en-IE"/>
        </w:rPr>
        <w:t xml:space="preserve">t </w:t>
      </w:r>
      <w:r>
        <w:rPr>
          <w:rFonts w:asciiTheme="minorBidi" w:eastAsia="Times New Roman" w:hAnsiTheme="minorBidi"/>
          <w:color w:val="323232"/>
          <w:sz w:val="24"/>
          <w:szCs w:val="24"/>
          <w:lang w:eastAsia="en-IE"/>
        </w:rPr>
        <w:t xml:space="preserve">arrived in school. </w:t>
      </w:r>
    </w:p>
    <w:p w14:paraId="4599E3DC" w14:textId="2C1376A3" w:rsid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br/>
      </w:r>
      <w:r w:rsidRPr="00931B5E">
        <w:rPr>
          <w:rFonts w:asciiTheme="minorBidi" w:eastAsia="Times New Roman" w:hAnsiTheme="minorBidi"/>
          <w:color w:val="323232"/>
          <w:sz w:val="24"/>
          <w:szCs w:val="24"/>
          <w:lang w:eastAsia="en-IE"/>
        </w:rPr>
        <w:br/>
      </w:r>
    </w:p>
    <w:p w14:paraId="01BB1B05" w14:textId="02082D17" w:rsidR="00BD154C" w:rsidRDefault="00BD154C" w:rsidP="00931B5E">
      <w:pPr>
        <w:shd w:val="clear" w:color="auto" w:fill="FFFFFF"/>
        <w:spacing w:after="100" w:afterAutospacing="1" w:line="240" w:lineRule="auto"/>
        <w:rPr>
          <w:rFonts w:asciiTheme="minorBidi" w:eastAsia="Times New Roman" w:hAnsiTheme="minorBidi"/>
          <w:color w:val="323232"/>
          <w:sz w:val="24"/>
          <w:szCs w:val="24"/>
          <w:lang w:eastAsia="en-IE"/>
        </w:rPr>
      </w:pPr>
    </w:p>
    <w:p w14:paraId="0EB68D86" w14:textId="0C6000B4" w:rsidR="00BD154C" w:rsidRDefault="00BD154C" w:rsidP="00931B5E">
      <w:pPr>
        <w:shd w:val="clear" w:color="auto" w:fill="FFFFFF"/>
        <w:spacing w:after="100" w:afterAutospacing="1" w:line="240" w:lineRule="auto"/>
        <w:rPr>
          <w:rFonts w:asciiTheme="minorBidi" w:eastAsia="Times New Roman" w:hAnsiTheme="minorBidi"/>
          <w:color w:val="323232"/>
          <w:sz w:val="24"/>
          <w:szCs w:val="24"/>
          <w:lang w:eastAsia="en-IE"/>
        </w:rPr>
      </w:pPr>
    </w:p>
    <w:p w14:paraId="5A07BFFE" w14:textId="765D494F" w:rsidR="00BD154C" w:rsidRDefault="00BD154C" w:rsidP="00931B5E">
      <w:pPr>
        <w:shd w:val="clear" w:color="auto" w:fill="FFFFFF"/>
        <w:spacing w:after="100" w:afterAutospacing="1" w:line="240" w:lineRule="auto"/>
        <w:rPr>
          <w:rFonts w:asciiTheme="minorBidi" w:eastAsia="Times New Roman" w:hAnsiTheme="minorBidi"/>
          <w:color w:val="323232"/>
          <w:sz w:val="24"/>
          <w:szCs w:val="24"/>
          <w:lang w:eastAsia="en-IE"/>
        </w:rPr>
      </w:pPr>
    </w:p>
    <w:p w14:paraId="73D241C0" w14:textId="64314BDF" w:rsidR="00BD154C" w:rsidRDefault="00BD154C" w:rsidP="00931B5E">
      <w:pPr>
        <w:shd w:val="clear" w:color="auto" w:fill="FFFFFF"/>
        <w:spacing w:after="100" w:afterAutospacing="1" w:line="240" w:lineRule="auto"/>
        <w:rPr>
          <w:rFonts w:asciiTheme="minorBidi" w:eastAsia="Times New Roman" w:hAnsiTheme="minorBidi"/>
          <w:color w:val="323232"/>
          <w:sz w:val="24"/>
          <w:szCs w:val="24"/>
          <w:lang w:eastAsia="en-IE"/>
        </w:rPr>
      </w:pPr>
    </w:p>
    <w:p w14:paraId="5238A438" w14:textId="6200DBFF" w:rsidR="00BD154C" w:rsidRDefault="00BD154C" w:rsidP="00931B5E">
      <w:pPr>
        <w:shd w:val="clear" w:color="auto" w:fill="FFFFFF"/>
        <w:spacing w:after="100" w:afterAutospacing="1" w:line="240" w:lineRule="auto"/>
        <w:rPr>
          <w:rFonts w:asciiTheme="minorBidi" w:eastAsia="Times New Roman" w:hAnsiTheme="minorBidi"/>
          <w:color w:val="323232"/>
          <w:sz w:val="24"/>
          <w:szCs w:val="24"/>
          <w:lang w:eastAsia="en-IE"/>
        </w:rPr>
      </w:pPr>
    </w:p>
    <w:p w14:paraId="5604B5CE" w14:textId="0DBF7675" w:rsidR="00BD154C" w:rsidRDefault="00BD154C" w:rsidP="00931B5E">
      <w:pPr>
        <w:shd w:val="clear" w:color="auto" w:fill="FFFFFF"/>
        <w:spacing w:after="100" w:afterAutospacing="1" w:line="240" w:lineRule="auto"/>
        <w:rPr>
          <w:rFonts w:asciiTheme="minorBidi" w:eastAsia="Times New Roman" w:hAnsiTheme="minorBidi"/>
          <w:color w:val="323232"/>
          <w:sz w:val="24"/>
          <w:szCs w:val="24"/>
          <w:lang w:eastAsia="en-IE"/>
        </w:rPr>
      </w:pPr>
    </w:p>
    <w:p w14:paraId="7195F4C9" w14:textId="77777777" w:rsidR="00BD154C" w:rsidRPr="00BD154C" w:rsidRDefault="00BD154C" w:rsidP="00BD154C">
      <w:pPr>
        <w:spacing w:after="0" w:line="240" w:lineRule="auto"/>
        <w:rPr>
          <w:rFonts w:asciiTheme="minorBidi" w:eastAsia="Times New Roman" w:hAnsiTheme="minorBidi"/>
          <w:b/>
          <w:bCs/>
          <w:sz w:val="24"/>
          <w:szCs w:val="24"/>
          <w:lang w:val="en-GB"/>
        </w:rPr>
      </w:pPr>
    </w:p>
    <w:p w14:paraId="20DCAAA6" w14:textId="77777777" w:rsidR="00BD154C" w:rsidRPr="00BD154C" w:rsidRDefault="00BD154C" w:rsidP="00BD154C">
      <w:pPr>
        <w:spacing w:after="0" w:line="240" w:lineRule="auto"/>
        <w:rPr>
          <w:rFonts w:asciiTheme="minorBidi" w:eastAsia="Times New Roman" w:hAnsiTheme="minorBidi"/>
          <w:b/>
          <w:bCs/>
          <w:sz w:val="24"/>
          <w:szCs w:val="24"/>
          <w:u w:val="single"/>
          <w:lang w:val="en-US" w:eastAsia="en-IE"/>
        </w:rPr>
      </w:pPr>
      <w:r w:rsidRPr="00BD154C">
        <w:rPr>
          <w:rFonts w:asciiTheme="minorBidi" w:eastAsia="Times New Roman" w:hAnsiTheme="minorBidi"/>
          <w:b/>
          <w:bCs/>
          <w:sz w:val="24"/>
          <w:szCs w:val="24"/>
          <w:u w:val="single"/>
          <w:lang w:val="en-GB"/>
        </w:rPr>
        <w:t>School Policies that Support Good Attendance</w:t>
      </w:r>
    </w:p>
    <w:p w14:paraId="4C8B5DDF" w14:textId="77777777" w:rsidR="00BD154C" w:rsidRPr="00BD154C" w:rsidRDefault="00BD154C" w:rsidP="00BD154C">
      <w:pPr>
        <w:numPr>
          <w:ilvl w:val="0"/>
          <w:numId w:val="14"/>
        </w:numPr>
        <w:spacing w:after="0" w:line="240" w:lineRule="auto"/>
        <w:rPr>
          <w:rFonts w:asciiTheme="minorBidi" w:eastAsia="Times New Roman" w:hAnsiTheme="minorBidi"/>
          <w:bCs/>
          <w:sz w:val="24"/>
          <w:szCs w:val="24"/>
          <w:lang w:val="en-US" w:eastAsia="en-IE"/>
        </w:rPr>
      </w:pPr>
      <w:r w:rsidRPr="00BD154C">
        <w:rPr>
          <w:rFonts w:asciiTheme="minorBidi" w:eastAsia="Times New Roman" w:hAnsiTheme="minorBidi"/>
          <w:bCs/>
          <w:sz w:val="24"/>
          <w:szCs w:val="24"/>
          <w:lang w:val="en-GB"/>
        </w:rPr>
        <w:t>Code of Behaviour/Anti-Bullying Policy</w:t>
      </w:r>
    </w:p>
    <w:p w14:paraId="199D1D5D" w14:textId="77777777" w:rsidR="00BD154C" w:rsidRPr="00BD154C" w:rsidRDefault="00BD154C" w:rsidP="00BD154C">
      <w:pPr>
        <w:numPr>
          <w:ilvl w:val="0"/>
          <w:numId w:val="14"/>
        </w:numPr>
        <w:spacing w:after="0" w:line="240" w:lineRule="auto"/>
        <w:rPr>
          <w:rFonts w:asciiTheme="minorBidi" w:eastAsia="Times New Roman" w:hAnsiTheme="minorBidi"/>
          <w:bCs/>
          <w:sz w:val="24"/>
          <w:szCs w:val="24"/>
          <w:lang w:val="en-US" w:eastAsia="en-IE"/>
        </w:rPr>
      </w:pPr>
      <w:r w:rsidRPr="00BD154C">
        <w:rPr>
          <w:rFonts w:asciiTheme="minorBidi" w:eastAsia="Times New Roman" w:hAnsiTheme="minorBidi"/>
          <w:bCs/>
          <w:sz w:val="24"/>
          <w:szCs w:val="24"/>
          <w:lang w:val="en-GB"/>
        </w:rPr>
        <w:t>Child Protection Guidelines</w:t>
      </w:r>
    </w:p>
    <w:p w14:paraId="3B7C3B19" w14:textId="77777777" w:rsidR="00BD154C" w:rsidRPr="00BD154C" w:rsidRDefault="00BD154C" w:rsidP="00BD154C">
      <w:pPr>
        <w:numPr>
          <w:ilvl w:val="0"/>
          <w:numId w:val="14"/>
        </w:numPr>
        <w:spacing w:after="0" w:line="240" w:lineRule="auto"/>
        <w:rPr>
          <w:rFonts w:asciiTheme="minorBidi" w:eastAsia="Times New Roman" w:hAnsiTheme="minorBidi"/>
          <w:bCs/>
          <w:sz w:val="24"/>
          <w:szCs w:val="24"/>
          <w:lang w:val="en-US" w:eastAsia="en-IE"/>
        </w:rPr>
      </w:pPr>
      <w:r w:rsidRPr="00BD154C">
        <w:rPr>
          <w:rFonts w:asciiTheme="minorBidi" w:eastAsia="Times New Roman" w:hAnsiTheme="minorBidi"/>
          <w:bCs/>
          <w:sz w:val="24"/>
          <w:szCs w:val="24"/>
          <w:lang w:val="en-GB"/>
        </w:rPr>
        <w:t>SPHE Curriculum Plan</w:t>
      </w:r>
    </w:p>
    <w:p w14:paraId="27F3FE68" w14:textId="77777777" w:rsidR="00BD154C" w:rsidRPr="00BD154C" w:rsidRDefault="00BD154C" w:rsidP="00BD154C">
      <w:pPr>
        <w:spacing w:after="0" w:line="240" w:lineRule="auto"/>
        <w:rPr>
          <w:rFonts w:asciiTheme="minorBidi" w:eastAsia="Times New Roman" w:hAnsiTheme="minorBidi"/>
          <w:bCs/>
          <w:sz w:val="24"/>
          <w:szCs w:val="24"/>
          <w:lang w:val="en-US" w:eastAsia="en-IE"/>
        </w:rPr>
      </w:pPr>
    </w:p>
    <w:p w14:paraId="5673AAD4" w14:textId="77777777" w:rsidR="00BD154C" w:rsidRPr="00BD154C" w:rsidRDefault="00BD154C" w:rsidP="00BD154C">
      <w:pPr>
        <w:spacing w:after="0" w:line="240" w:lineRule="auto"/>
        <w:rPr>
          <w:rFonts w:asciiTheme="minorBidi" w:eastAsia="Times New Roman" w:hAnsiTheme="minorBidi"/>
          <w:bCs/>
          <w:sz w:val="24"/>
          <w:szCs w:val="24"/>
          <w:lang w:val="en-US" w:eastAsia="en-IE"/>
        </w:rPr>
      </w:pPr>
    </w:p>
    <w:p w14:paraId="3BC751AE"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u w:val="single"/>
          <w:lang w:eastAsia="en-IE"/>
        </w:rPr>
      </w:pPr>
      <w:r w:rsidRPr="00931B5E">
        <w:rPr>
          <w:rFonts w:asciiTheme="minorBidi" w:eastAsia="Times New Roman" w:hAnsiTheme="minorBidi"/>
          <w:b/>
          <w:bCs/>
          <w:color w:val="323232"/>
          <w:sz w:val="24"/>
          <w:szCs w:val="24"/>
          <w:u w:val="single"/>
          <w:lang w:eastAsia="en-IE"/>
        </w:rPr>
        <w:t>Procedures For Monitoring Attendance</w:t>
      </w:r>
    </w:p>
    <w:p w14:paraId="6895431F" w14:textId="7A4C4DF2" w:rsidR="00931B5E" w:rsidRDefault="00931B5E" w:rsidP="00931B5E">
      <w:pPr>
        <w:numPr>
          <w:ilvl w:val="0"/>
          <w:numId w:val="8"/>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Each t</w:t>
      </w:r>
      <w:r w:rsidR="00BD154C">
        <w:rPr>
          <w:rFonts w:asciiTheme="minorBidi" w:eastAsia="Times New Roman" w:hAnsiTheme="minorBidi"/>
          <w:color w:val="323232"/>
          <w:sz w:val="24"/>
          <w:szCs w:val="24"/>
          <w:lang w:eastAsia="en-IE"/>
        </w:rPr>
        <w:t>eacher</w:t>
      </w:r>
      <w:r w:rsidRPr="00931B5E">
        <w:rPr>
          <w:rFonts w:asciiTheme="minorBidi" w:eastAsia="Times New Roman" w:hAnsiTheme="minorBidi"/>
          <w:color w:val="323232"/>
          <w:sz w:val="24"/>
          <w:szCs w:val="24"/>
          <w:lang w:eastAsia="en-IE"/>
        </w:rPr>
        <w:t xml:space="preserve"> takes a morning roll call </w:t>
      </w:r>
      <w:r w:rsidR="00BD154C">
        <w:rPr>
          <w:rFonts w:asciiTheme="minorBidi" w:eastAsia="Times New Roman" w:hAnsiTheme="minorBidi"/>
          <w:color w:val="323232"/>
          <w:sz w:val="24"/>
          <w:szCs w:val="24"/>
          <w:lang w:eastAsia="en-IE"/>
        </w:rPr>
        <w:t>8.50</w:t>
      </w:r>
      <w:r w:rsidRPr="00931B5E">
        <w:rPr>
          <w:rFonts w:asciiTheme="minorBidi" w:eastAsia="Times New Roman" w:hAnsiTheme="minorBidi"/>
          <w:color w:val="323232"/>
          <w:sz w:val="24"/>
          <w:szCs w:val="24"/>
          <w:lang w:eastAsia="en-IE"/>
        </w:rPr>
        <w:t xml:space="preserve"> am using a computerised registration system</w:t>
      </w:r>
      <w:r w:rsidR="00BD154C">
        <w:rPr>
          <w:rFonts w:asciiTheme="minorBidi" w:eastAsia="Times New Roman" w:hAnsiTheme="minorBidi"/>
          <w:color w:val="323232"/>
          <w:sz w:val="24"/>
          <w:szCs w:val="24"/>
          <w:lang w:eastAsia="en-IE"/>
        </w:rPr>
        <w:t xml:space="preserve"> ( VS Ware ). </w:t>
      </w:r>
      <w:r w:rsidRPr="00931B5E">
        <w:rPr>
          <w:rFonts w:asciiTheme="minorBidi" w:eastAsia="Times New Roman" w:hAnsiTheme="minorBidi"/>
          <w:color w:val="323232"/>
          <w:sz w:val="24"/>
          <w:szCs w:val="24"/>
          <w:lang w:eastAsia="en-IE"/>
        </w:rPr>
        <w:t xml:space="preserve"> Teachers also have the facility to take individual class roll calls on this system. Parents/guardians of absent students for the morning roll call are notified by SMS at 1</w:t>
      </w:r>
      <w:r w:rsidR="00BD154C">
        <w:rPr>
          <w:rFonts w:asciiTheme="minorBidi" w:eastAsia="Times New Roman" w:hAnsiTheme="minorBidi"/>
          <w:color w:val="323232"/>
          <w:sz w:val="24"/>
          <w:szCs w:val="24"/>
          <w:lang w:eastAsia="en-IE"/>
        </w:rPr>
        <w:t>0.30</w:t>
      </w:r>
      <w:r w:rsidRPr="00931B5E">
        <w:rPr>
          <w:rFonts w:asciiTheme="minorBidi" w:eastAsia="Times New Roman" w:hAnsiTheme="minorBidi"/>
          <w:color w:val="323232"/>
          <w:sz w:val="24"/>
          <w:szCs w:val="24"/>
          <w:lang w:eastAsia="en-IE"/>
        </w:rPr>
        <w:t xml:space="preserve"> am . Lists of students who will be absent on any activities are recorded on the administration system.</w:t>
      </w:r>
      <w:r w:rsidR="003053AA">
        <w:rPr>
          <w:rFonts w:asciiTheme="minorBidi" w:eastAsia="Times New Roman" w:hAnsiTheme="minorBidi"/>
          <w:color w:val="323232"/>
          <w:sz w:val="24"/>
          <w:szCs w:val="24"/>
          <w:lang w:eastAsia="en-IE"/>
        </w:rPr>
        <w:t xml:space="preserve"> Students must sign in late on the tablet at reception, notification of their late arrival to school is then sent to parents via the school app.</w:t>
      </w:r>
    </w:p>
    <w:p w14:paraId="72935CB7" w14:textId="77777777" w:rsidR="00BD154C" w:rsidRPr="00931B5E" w:rsidRDefault="00BD154C" w:rsidP="00BD154C">
      <w:pPr>
        <w:shd w:val="clear" w:color="auto" w:fill="FFFFFF"/>
        <w:spacing w:before="100" w:beforeAutospacing="1" w:after="100" w:afterAutospacing="1" w:line="240" w:lineRule="auto"/>
        <w:ind w:left="720"/>
        <w:rPr>
          <w:rFonts w:asciiTheme="minorBidi" w:eastAsia="Times New Roman" w:hAnsiTheme="minorBidi"/>
          <w:color w:val="323232"/>
          <w:sz w:val="24"/>
          <w:szCs w:val="24"/>
          <w:lang w:eastAsia="en-IE"/>
        </w:rPr>
      </w:pPr>
    </w:p>
    <w:p w14:paraId="571C4789" w14:textId="7FE620E3" w:rsidR="00931B5E" w:rsidRDefault="00BD154C" w:rsidP="00931B5E">
      <w:pPr>
        <w:numPr>
          <w:ilvl w:val="0"/>
          <w:numId w:val="8"/>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Pr>
          <w:rFonts w:asciiTheme="minorBidi" w:eastAsia="Times New Roman" w:hAnsiTheme="minorBidi"/>
          <w:color w:val="323232"/>
          <w:sz w:val="24"/>
          <w:szCs w:val="24"/>
          <w:lang w:eastAsia="en-IE"/>
        </w:rPr>
        <w:t>Year Heads</w:t>
      </w:r>
      <w:r w:rsidR="00931B5E" w:rsidRPr="00931B5E">
        <w:rPr>
          <w:rFonts w:asciiTheme="minorBidi" w:eastAsia="Times New Roman" w:hAnsiTheme="minorBidi"/>
          <w:color w:val="323232"/>
          <w:sz w:val="24"/>
          <w:szCs w:val="24"/>
          <w:lang w:eastAsia="en-IE"/>
        </w:rPr>
        <w:t xml:space="preserve"> are informed on a daily basis of student absences. </w:t>
      </w:r>
      <w:r>
        <w:rPr>
          <w:rFonts w:asciiTheme="minorBidi" w:eastAsia="Times New Roman" w:hAnsiTheme="minorBidi"/>
          <w:color w:val="323232"/>
          <w:sz w:val="24"/>
          <w:szCs w:val="24"/>
          <w:lang w:eastAsia="en-IE"/>
        </w:rPr>
        <w:t>Year Head will talk to student about their absence after 5 days consecutive absence. W</w:t>
      </w:r>
      <w:r w:rsidR="00931B5E" w:rsidRPr="00931B5E">
        <w:rPr>
          <w:rFonts w:asciiTheme="minorBidi" w:eastAsia="Times New Roman" w:hAnsiTheme="minorBidi"/>
          <w:color w:val="323232"/>
          <w:sz w:val="24"/>
          <w:szCs w:val="24"/>
          <w:lang w:eastAsia="en-IE"/>
        </w:rPr>
        <w:t>here there is a concern contact is made with a parent/guardian.</w:t>
      </w:r>
      <w:r>
        <w:rPr>
          <w:rFonts w:asciiTheme="minorBidi" w:eastAsia="Times New Roman" w:hAnsiTheme="minorBidi"/>
          <w:color w:val="323232"/>
          <w:sz w:val="24"/>
          <w:szCs w:val="24"/>
          <w:lang w:eastAsia="en-IE"/>
        </w:rPr>
        <w:t xml:space="preserve"> This contact is made by the Year Head after 5 days absent and a conversation with the student in question.</w:t>
      </w:r>
    </w:p>
    <w:p w14:paraId="30295272" w14:textId="77777777" w:rsidR="00BD154C" w:rsidRDefault="00BD154C" w:rsidP="00BD154C">
      <w:pPr>
        <w:shd w:val="clear" w:color="auto" w:fill="FFFFFF"/>
        <w:spacing w:before="100" w:beforeAutospacing="1" w:after="100" w:afterAutospacing="1" w:line="240" w:lineRule="auto"/>
        <w:ind w:left="720"/>
        <w:rPr>
          <w:rFonts w:asciiTheme="minorBidi" w:eastAsia="Times New Roman" w:hAnsiTheme="minorBidi"/>
          <w:color w:val="323232"/>
          <w:sz w:val="24"/>
          <w:szCs w:val="24"/>
          <w:lang w:eastAsia="en-IE"/>
        </w:rPr>
      </w:pPr>
    </w:p>
    <w:p w14:paraId="23676CE6" w14:textId="77777777" w:rsidR="00BD154C" w:rsidRDefault="00BD154C" w:rsidP="00931B5E">
      <w:pPr>
        <w:numPr>
          <w:ilvl w:val="0"/>
          <w:numId w:val="8"/>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Pr>
          <w:rFonts w:asciiTheme="minorBidi" w:eastAsia="Times New Roman" w:hAnsiTheme="minorBidi"/>
          <w:color w:val="323232"/>
          <w:sz w:val="24"/>
          <w:szCs w:val="24"/>
          <w:lang w:eastAsia="en-IE"/>
        </w:rPr>
        <w:t>The Year Head</w:t>
      </w:r>
      <w:r w:rsidR="00931B5E" w:rsidRPr="00931B5E">
        <w:rPr>
          <w:rFonts w:asciiTheme="minorBidi" w:eastAsia="Times New Roman" w:hAnsiTheme="minorBidi"/>
          <w:color w:val="323232"/>
          <w:sz w:val="24"/>
          <w:szCs w:val="24"/>
          <w:lang w:eastAsia="en-IE"/>
        </w:rPr>
        <w:t xml:space="preserve"> </w:t>
      </w:r>
      <w:r>
        <w:rPr>
          <w:rFonts w:asciiTheme="minorBidi" w:eastAsia="Times New Roman" w:hAnsiTheme="minorBidi"/>
          <w:color w:val="323232"/>
          <w:sz w:val="24"/>
          <w:szCs w:val="24"/>
          <w:lang w:eastAsia="en-IE"/>
        </w:rPr>
        <w:t xml:space="preserve">contacts( phones ) </w:t>
      </w:r>
      <w:r w:rsidR="00931B5E" w:rsidRPr="00931B5E">
        <w:rPr>
          <w:rFonts w:asciiTheme="minorBidi" w:eastAsia="Times New Roman" w:hAnsiTheme="minorBidi"/>
          <w:color w:val="323232"/>
          <w:sz w:val="24"/>
          <w:szCs w:val="24"/>
          <w:lang w:eastAsia="en-IE"/>
        </w:rPr>
        <w:t xml:space="preserve">parents/guardians if a student has 10 days’ absence from school, outlining the consequences of further absences. </w:t>
      </w:r>
    </w:p>
    <w:p w14:paraId="51C97E68" w14:textId="77777777" w:rsidR="00BD154C" w:rsidRDefault="00BD154C" w:rsidP="00BD154C">
      <w:pPr>
        <w:pStyle w:val="ListParagraph"/>
        <w:rPr>
          <w:rFonts w:asciiTheme="minorBidi" w:eastAsia="Times New Roman" w:hAnsiTheme="minorBidi"/>
          <w:color w:val="323232"/>
          <w:sz w:val="24"/>
          <w:szCs w:val="24"/>
          <w:lang w:eastAsia="en-IE"/>
        </w:rPr>
      </w:pPr>
    </w:p>
    <w:p w14:paraId="2AD0680B" w14:textId="6AFBBB71" w:rsidR="00BD154C" w:rsidRDefault="00BD154C" w:rsidP="00931B5E">
      <w:pPr>
        <w:numPr>
          <w:ilvl w:val="0"/>
          <w:numId w:val="8"/>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Pr>
          <w:rFonts w:asciiTheme="minorBidi" w:eastAsia="Times New Roman" w:hAnsiTheme="minorBidi"/>
          <w:color w:val="323232"/>
          <w:sz w:val="24"/>
          <w:szCs w:val="24"/>
          <w:lang w:eastAsia="en-IE"/>
        </w:rPr>
        <w:t>Year Head may convene a face to face meeting with the parent/guardian if there is no improvement at this stage.</w:t>
      </w:r>
      <w:r w:rsidR="003053AA">
        <w:rPr>
          <w:rFonts w:asciiTheme="minorBidi" w:eastAsia="Times New Roman" w:hAnsiTheme="minorBidi"/>
          <w:color w:val="323232"/>
          <w:sz w:val="24"/>
          <w:szCs w:val="24"/>
          <w:lang w:eastAsia="en-IE"/>
        </w:rPr>
        <w:t xml:space="preserve"> The Home School Community Liaison teacher will be involved at this stage and will attend this meeting.</w:t>
      </w:r>
    </w:p>
    <w:p w14:paraId="43C379C2" w14:textId="77777777" w:rsidR="003053AA" w:rsidRDefault="003053AA" w:rsidP="003053AA">
      <w:pPr>
        <w:pStyle w:val="ListParagraph"/>
        <w:rPr>
          <w:rFonts w:asciiTheme="minorBidi" w:eastAsia="Times New Roman" w:hAnsiTheme="minorBidi"/>
          <w:color w:val="323232"/>
          <w:sz w:val="24"/>
          <w:szCs w:val="24"/>
          <w:lang w:eastAsia="en-IE"/>
        </w:rPr>
      </w:pPr>
    </w:p>
    <w:p w14:paraId="5652DBB4" w14:textId="22C5FB44" w:rsidR="003053AA" w:rsidRDefault="003053AA" w:rsidP="00931B5E">
      <w:pPr>
        <w:numPr>
          <w:ilvl w:val="0"/>
          <w:numId w:val="8"/>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Pr>
          <w:rFonts w:asciiTheme="minorBidi" w:eastAsia="Times New Roman" w:hAnsiTheme="minorBidi"/>
          <w:color w:val="323232"/>
          <w:sz w:val="24"/>
          <w:szCs w:val="24"/>
          <w:lang w:eastAsia="en-IE"/>
        </w:rPr>
        <w:t xml:space="preserve">The student will then be brought up at the </w:t>
      </w:r>
      <w:r w:rsidR="00664F64">
        <w:rPr>
          <w:rFonts w:asciiTheme="minorBidi" w:eastAsia="Times New Roman" w:hAnsiTheme="minorBidi"/>
          <w:color w:val="323232"/>
          <w:sz w:val="24"/>
          <w:szCs w:val="24"/>
          <w:lang w:eastAsia="en-IE"/>
        </w:rPr>
        <w:t>w</w:t>
      </w:r>
      <w:r w:rsidR="00271C9C">
        <w:rPr>
          <w:rFonts w:asciiTheme="minorBidi" w:eastAsia="Times New Roman" w:hAnsiTheme="minorBidi"/>
          <w:color w:val="323232"/>
          <w:sz w:val="24"/>
          <w:szCs w:val="24"/>
          <w:lang w:eastAsia="en-IE"/>
        </w:rPr>
        <w:t xml:space="preserve">eekly </w:t>
      </w:r>
      <w:r>
        <w:rPr>
          <w:rFonts w:asciiTheme="minorBidi" w:eastAsia="Times New Roman" w:hAnsiTheme="minorBidi"/>
          <w:color w:val="323232"/>
          <w:sz w:val="24"/>
          <w:szCs w:val="24"/>
          <w:lang w:eastAsia="en-IE"/>
        </w:rPr>
        <w:t>Care Team meeting.</w:t>
      </w:r>
    </w:p>
    <w:p w14:paraId="0B24A2CE" w14:textId="77777777" w:rsidR="003053AA" w:rsidRDefault="003053AA" w:rsidP="003053AA">
      <w:pPr>
        <w:pStyle w:val="ListParagraph"/>
        <w:rPr>
          <w:rFonts w:asciiTheme="minorBidi" w:eastAsia="Times New Roman" w:hAnsiTheme="minorBidi"/>
          <w:color w:val="323232"/>
          <w:sz w:val="24"/>
          <w:szCs w:val="24"/>
          <w:lang w:eastAsia="en-IE"/>
        </w:rPr>
      </w:pPr>
    </w:p>
    <w:p w14:paraId="249F3799" w14:textId="012C8FCD" w:rsidR="003053AA" w:rsidRDefault="003053AA" w:rsidP="00931B5E">
      <w:pPr>
        <w:numPr>
          <w:ilvl w:val="0"/>
          <w:numId w:val="8"/>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Pr>
          <w:rFonts w:asciiTheme="minorBidi" w:eastAsia="Times New Roman" w:hAnsiTheme="minorBidi"/>
          <w:color w:val="323232"/>
          <w:sz w:val="24"/>
          <w:szCs w:val="24"/>
          <w:lang w:eastAsia="en-IE"/>
        </w:rPr>
        <w:t>The student is then highlighted as a concern to the Principal at the weekly Year Head Meeting.</w:t>
      </w:r>
    </w:p>
    <w:p w14:paraId="18343E06" w14:textId="77777777" w:rsidR="00BD154C" w:rsidRDefault="00BD154C" w:rsidP="00BD154C">
      <w:pPr>
        <w:pStyle w:val="ListParagraph"/>
        <w:rPr>
          <w:rFonts w:asciiTheme="minorBidi" w:eastAsia="Times New Roman" w:hAnsiTheme="minorBidi"/>
          <w:color w:val="323232"/>
          <w:sz w:val="24"/>
          <w:szCs w:val="24"/>
          <w:lang w:eastAsia="en-IE"/>
        </w:rPr>
      </w:pPr>
    </w:p>
    <w:p w14:paraId="72F147CE" w14:textId="0A03BE7D" w:rsidR="00931B5E" w:rsidRDefault="00931B5E" w:rsidP="00931B5E">
      <w:pPr>
        <w:numPr>
          <w:ilvl w:val="0"/>
          <w:numId w:val="8"/>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lastRenderedPageBreak/>
        <w:t>Th</w:t>
      </w:r>
      <w:r w:rsidR="00BD154C">
        <w:rPr>
          <w:rFonts w:asciiTheme="minorBidi" w:eastAsia="Times New Roman" w:hAnsiTheme="minorBidi"/>
          <w:color w:val="323232"/>
          <w:sz w:val="24"/>
          <w:szCs w:val="24"/>
          <w:lang w:eastAsia="en-IE"/>
        </w:rPr>
        <w:t xml:space="preserve">ere is </w:t>
      </w:r>
      <w:r w:rsidRPr="00931B5E">
        <w:rPr>
          <w:rFonts w:asciiTheme="minorBidi" w:eastAsia="Times New Roman" w:hAnsiTheme="minorBidi"/>
          <w:color w:val="323232"/>
          <w:sz w:val="24"/>
          <w:szCs w:val="24"/>
          <w:lang w:eastAsia="en-IE"/>
        </w:rPr>
        <w:t>further communication to parents/guardians once a student reaches 20 days absence from school. This letter informs parents that these absences will be notified to the Educational Welfare Officer.</w:t>
      </w:r>
    </w:p>
    <w:p w14:paraId="01FBBBF4" w14:textId="77777777" w:rsidR="00BD154C" w:rsidRPr="00931B5E" w:rsidRDefault="00BD154C" w:rsidP="00BD154C">
      <w:pPr>
        <w:shd w:val="clear" w:color="auto" w:fill="FFFFFF"/>
        <w:spacing w:before="100" w:beforeAutospacing="1" w:after="100" w:afterAutospacing="1" w:line="240" w:lineRule="auto"/>
        <w:ind w:left="720"/>
        <w:rPr>
          <w:rFonts w:asciiTheme="minorBidi" w:eastAsia="Times New Roman" w:hAnsiTheme="minorBidi"/>
          <w:color w:val="323232"/>
          <w:sz w:val="24"/>
          <w:szCs w:val="24"/>
          <w:lang w:eastAsia="en-IE"/>
        </w:rPr>
      </w:pPr>
    </w:p>
    <w:p w14:paraId="555BE5BE" w14:textId="465D46C1" w:rsidR="00931B5E" w:rsidRDefault="00931B5E" w:rsidP="00931B5E">
      <w:pPr>
        <w:numPr>
          <w:ilvl w:val="0"/>
          <w:numId w:val="8"/>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As part of the School Completion Programme, the school liaises with the school completion coordinator. The role of the coordinator is to monitor pupil attendance, prepare attendance reports and communicate with the Principal, Deputy Principal</w:t>
      </w:r>
      <w:r w:rsidR="00BD154C">
        <w:rPr>
          <w:rFonts w:asciiTheme="minorBidi" w:eastAsia="Times New Roman" w:hAnsiTheme="minorBidi"/>
          <w:color w:val="323232"/>
          <w:sz w:val="24"/>
          <w:szCs w:val="24"/>
          <w:lang w:eastAsia="en-IE"/>
        </w:rPr>
        <w:t xml:space="preserve"> and </w:t>
      </w:r>
      <w:r w:rsidRPr="00931B5E">
        <w:rPr>
          <w:rFonts w:asciiTheme="minorBidi" w:eastAsia="Times New Roman" w:hAnsiTheme="minorBidi"/>
          <w:color w:val="323232"/>
          <w:sz w:val="24"/>
          <w:szCs w:val="24"/>
          <w:lang w:eastAsia="en-IE"/>
        </w:rPr>
        <w:t>Year Heads on matters relating to attendance. He/she also liaises with the Educational Welfare Officer and prepares reports for TUSLA.</w:t>
      </w:r>
    </w:p>
    <w:p w14:paraId="037022DF" w14:textId="77777777" w:rsidR="00BD154C" w:rsidRPr="00931B5E" w:rsidRDefault="00BD154C" w:rsidP="00BD154C">
      <w:pPr>
        <w:shd w:val="clear" w:color="auto" w:fill="FFFFFF"/>
        <w:spacing w:before="100" w:beforeAutospacing="1" w:after="100" w:afterAutospacing="1" w:line="240" w:lineRule="auto"/>
        <w:ind w:left="720"/>
        <w:rPr>
          <w:rFonts w:asciiTheme="minorBidi" w:eastAsia="Times New Roman" w:hAnsiTheme="minorBidi"/>
          <w:color w:val="323232"/>
          <w:sz w:val="24"/>
          <w:szCs w:val="24"/>
          <w:lang w:eastAsia="en-IE"/>
        </w:rPr>
      </w:pPr>
    </w:p>
    <w:p w14:paraId="4189941F" w14:textId="7FF686CC" w:rsidR="00931B5E" w:rsidRDefault="00931B5E" w:rsidP="00931B5E">
      <w:pPr>
        <w:numPr>
          <w:ilvl w:val="0"/>
          <w:numId w:val="8"/>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Returns are made to the TUSLA on a regular basis and the school liaises frequently with the appointed Educational Welfare Officer.</w:t>
      </w:r>
    </w:p>
    <w:p w14:paraId="62197135" w14:textId="77777777" w:rsidR="00BD154C" w:rsidRDefault="00BD154C" w:rsidP="00BD154C">
      <w:pPr>
        <w:pStyle w:val="ListParagraph"/>
        <w:rPr>
          <w:rFonts w:asciiTheme="minorBidi" w:eastAsia="Times New Roman" w:hAnsiTheme="minorBidi"/>
          <w:color w:val="323232"/>
          <w:sz w:val="24"/>
          <w:szCs w:val="24"/>
          <w:lang w:eastAsia="en-IE"/>
        </w:rPr>
      </w:pPr>
    </w:p>
    <w:p w14:paraId="2F9E2C62" w14:textId="77777777" w:rsidR="00BD154C" w:rsidRPr="00931B5E" w:rsidRDefault="00BD154C" w:rsidP="00BD154C">
      <w:pPr>
        <w:shd w:val="clear" w:color="auto" w:fill="FFFFFF"/>
        <w:spacing w:before="100" w:beforeAutospacing="1" w:after="100" w:afterAutospacing="1" w:line="240" w:lineRule="auto"/>
        <w:ind w:left="720"/>
        <w:rPr>
          <w:rFonts w:asciiTheme="minorBidi" w:eastAsia="Times New Roman" w:hAnsiTheme="minorBidi"/>
          <w:color w:val="323232"/>
          <w:sz w:val="24"/>
          <w:szCs w:val="24"/>
          <w:lang w:eastAsia="en-IE"/>
        </w:rPr>
      </w:pPr>
    </w:p>
    <w:p w14:paraId="56044AE4" w14:textId="3574DEF6" w:rsidR="00931B5E" w:rsidRDefault="00931B5E" w:rsidP="00931B5E">
      <w:pPr>
        <w:numPr>
          <w:ilvl w:val="0"/>
          <w:numId w:val="8"/>
        </w:num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The Home School Community Liaison Officer provides support to parents/guardians in order to improve the educational outcomes for the pupils. The scheme aims to promote partnership and cooperation between home, school and relevant community agencies to ensure every child attends regularly and receives an equal educational opportunity in our school.</w:t>
      </w:r>
    </w:p>
    <w:p w14:paraId="5F9A4E4B" w14:textId="3DBA85A9" w:rsidR="00BD154C" w:rsidRDefault="00BD154C" w:rsidP="00BD154C">
      <w:p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p>
    <w:p w14:paraId="0B5F1D4A" w14:textId="77777777" w:rsidR="00BD154C" w:rsidRPr="00BD154C" w:rsidRDefault="00BD154C" w:rsidP="00BD154C">
      <w:pPr>
        <w:spacing w:after="0" w:line="240" w:lineRule="auto"/>
        <w:rPr>
          <w:rFonts w:asciiTheme="minorBidi" w:eastAsia="Times New Roman" w:hAnsiTheme="minorBidi"/>
          <w:b/>
          <w:sz w:val="24"/>
          <w:szCs w:val="24"/>
          <w:lang w:val="en-GB"/>
        </w:rPr>
      </w:pPr>
      <w:r w:rsidRPr="00BD154C">
        <w:rPr>
          <w:rFonts w:asciiTheme="minorBidi" w:eastAsia="Times New Roman" w:hAnsiTheme="minorBidi"/>
          <w:b/>
          <w:sz w:val="24"/>
          <w:szCs w:val="24"/>
          <w:lang w:val="en-GB"/>
        </w:rPr>
        <w:t>TUSLA</w:t>
      </w:r>
    </w:p>
    <w:p w14:paraId="5AF34F89" w14:textId="1D57D777" w:rsidR="00BD154C" w:rsidRPr="00BD154C" w:rsidRDefault="00BD154C" w:rsidP="00BD154C">
      <w:pPr>
        <w:numPr>
          <w:ilvl w:val="0"/>
          <w:numId w:val="16"/>
        </w:numPr>
        <w:spacing w:after="0" w:line="240" w:lineRule="auto"/>
        <w:rPr>
          <w:rFonts w:asciiTheme="minorBidi" w:eastAsia="Times New Roman" w:hAnsiTheme="minorBidi"/>
          <w:sz w:val="24"/>
          <w:szCs w:val="24"/>
          <w:lang w:val="en-US"/>
        </w:rPr>
      </w:pPr>
      <w:r w:rsidRPr="00BD154C">
        <w:rPr>
          <w:rFonts w:asciiTheme="minorBidi" w:eastAsia="Times New Roman" w:hAnsiTheme="minorBidi"/>
          <w:sz w:val="24"/>
          <w:szCs w:val="24"/>
          <w:lang w:val="en-US"/>
        </w:rPr>
        <w:t xml:space="preserve">TUSLA is informed if a </w:t>
      </w:r>
      <w:r>
        <w:rPr>
          <w:rFonts w:asciiTheme="minorBidi" w:eastAsia="Times New Roman" w:hAnsiTheme="minorBidi"/>
          <w:sz w:val="24"/>
          <w:szCs w:val="24"/>
          <w:lang w:val="en-US"/>
        </w:rPr>
        <w:t>student</w:t>
      </w:r>
      <w:r w:rsidRPr="00BD154C">
        <w:rPr>
          <w:rFonts w:asciiTheme="minorBidi" w:eastAsia="Times New Roman" w:hAnsiTheme="minorBidi"/>
          <w:sz w:val="24"/>
          <w:szCs w:val="24"/>
          <w:lang w:val="en-US"/>
        </w:rPr>
        <w:t xml:space="preserve"> has missed more than 20 days</w:t>
      </w:r>
    </w:p>
    <w:p w14:paraId="433F28B1" w14:textId="0FA075B9" w:rsidR="00BD154C" w:rsidRPr="00BD154C" w:rsidRDefault="00BD154C" w:rsidP="00BD154C">
      <w:pPr>
        <w:numPr>
          <w:ilvl w:val="0"/>
          <w:numId w:val="16"/>
        </w:numPr>
        <w:spacing w:after="0" w:line="240" w:lineRule="auto"/>
        <w:rPr>
          <w:rFonts w:asciiTheme="minorBidi" w:eastAsia="Times New Roman" w:hAnsiTheme="minorBidi"/>
          <w:sz w:val="24"/>
          <w:szCs w:val="24"/>
          <w:lang w:val="en-US"/>
        </w:rPr>
      </w:pPr>
      <w:r w:rsidRPr="00BD154C">
        <w:rPr>
          <w:rFonts w:asciiTheme="minorBidi" w:eastAsia="Times New Roman" w:hAnsiTheme="minorBidi"/>
          <w:sz w:val="24"/>
          <w:szCs w:val="24"/>
          <w:lang w:val="en-US"/>
        </w:rPr>
        <w:t xml:space="preserve">TUSLA is informed if a </w:t>
      </w:r>
      <w:r>
        <w:rPr>
          <w:rFonts w:asciiTheme="minorBidi" w:eastAsia="Times New Roman" w:hAnsiTheme="minorBidi"/>
          <w:sz w:val="24"/>
          <w:szCs w:val="24"/>
          <w:lang w:val="en-US"/>
        </w:rPr>
        <w:t>student</w:t>
      </w:r>
      <w:r w:rsidRPr="00BD154C">
        <w:rPr>
          <w:rFonts w:asciiTheme="minorBidi" w:eastAsia="Times New Roman" w:hAnsiTheme="minorBidi"/>
          <w:sz w:val="24"/>
          <w:szCs w:val="24"/>
          <w:lang w:val="en-US"/>
        </w:rPr>
        <w:t xml:space="preserve"> is suspended and/or expelled </w:t>
      </w:r>
    </w:p>
    <w:p w14:paraId="6908D3AF" w14:textId="77777777" w:rsidR="00BD154C" w:rsidRPr="00BD154C" w:rsidRDefault="00BD154C" w:rsidP="00BD154C">
      <w:pPr>
        <w:numPr>
          <w:ilvl w:val="0"/>
          <w:numId w:val="16"/>
        </w:numPr>
        <w:spacing w:after="0" w:line="240" w:lineRule="auto"/>
        <w:rPr>
          <w:rFonts w:asciiTheme="minorBidi" w:eastAsia="Times New Roman" w:hAnsiTheme="minorBidi"/>
          <w:sz w:val="24"/>
          <w:szCs w:val="24"/>
          <w:lang w:val="en-US"/>
        </w:rPr>
      </w:pPr>
      <w:r w:rsidRPr="00BD154C">
        <w:rPr>
          <w:rFonts w:asciiTheme="minorBidi" w:eastAsia="Times New Roman" w:hAnsiTheme="minorBidi"/>
          <w:sz w:val="24"/>
          <w:szCs w:val="24"/>
          <w:lang w:val="en-US"/>
        </w:rPr>
        <w:t xml:space="preserve">TUSLA is furnished with the total attendances in the school year </w:t>
      </w:r>
    </w:p>
    <w:p w14:paraId="12ADC20F" w14:textId="77777777" w:rsidR="00BD154C" w:rsidRPr="00BD154C" w:rsidRDefault="00BD154C" w:rsidP="00BD154C">
      <w:pPr>
        <w:spacing w:after="0" w:line="240" w:lineRule="auto"/>
        <w:ind w:left="720"/>
        <w:rPr>
          <w:rFonts w:asciiTheme="minorBidi" w:eastAsia="Times New Roman" w:hAnsiTheme="minorBidi"/>
          <w:sz w:val="24"/>
          <w:szCs w:val="24"/>
          <w:lang w:val="en-US"/>
        </w:rPr>
      </w:pPr>
    </w:p>
    <w:p w14:paraId="74EB4BD0" w14:textId="3C1D8816" w:rsidR="00BD154C" w:rsidRDefault="00BD154C" w:rsidP="00BD154C">
      <w:p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p>
    <w:p w14:paraId="53FA7AB9" w14:textId="4B42F707" w:rsidR="00B93008" w:rsidRDefault="00B93008" w:rsidP="00BD154C">
      <w:p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p>
    <w:p w14:paraId="630BAFFE" w14:textId="526B850E" w:rsidR="00B93008" w:rsidRDefault="00B93008" w:rsidP="00BD154C">
      <w:p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p>
    <w:p w14:paraId="01DC4581" w14:textId="7A630A0D" w:rsidR="00B93008" w:rsidRDefault="00B93008" w:rsidP="00BD154C">
      <w:p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p>
    <w:p w14:paraId="44858AAA" w14:textId="77777777" w:rsidR="00B93008" w:rsidRDefault="00B93008" w:rsidP="00BD154C">
      <w:p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p>
    <w:p w14:paraId="1861B654" w14:textId="779C7CF8" w:rsidR="00271C9C" w:rsidRDefault="00271C9C" w:rsidP="00BD154C">
      <w:p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p>
    <w:p w14:paraId="497328BC" w14:textId="61EE8AD6" w:rsidR="00271C9C" w:rsidRDefault="00271C9C" w:rsidP="00BD154C">
      <w:pPr>
        <w:shd w:val="clear" w:color="auto" w:fill="FFFFFF"/>
        <w:spacing w:before="100" w:beforeAutospacing="1" w:after="100" w:afterAutospacing="1" w:line="240" w:lineRule="auto"/>
        <w:rPr>
          <w:rFonts w:asciiTheme="minorBidi" w:eastAsia="Times New Roman" w:hAnsiTheme="minorBidi"/>
          <w:color w:val="323232"/>
          <w:sz w:val="24"/>
          <w:szCs w:val="24"/>
          <w:lang w:eastAsia="en-IE"/>
        </w:rPr>
      </w:pPr>
    </w:p>
    <w:p w14:paraId="7DBA00AA"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b/>
          <w:bCs/>
          <w:color w:val="323232"/>
          <w:sz w:val="24"/>
          <w:szCs w:val="24"/>
          <w:lang w:eastAsia="en-IE"/>
        </w:rPr>
        <w:lastRenderedPageBreak/>
        <w:t>Sanctions</w:t>
      </w:r>
    </w:p>
    <w:p w14:paraId="63B872EA"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Disciplinary actions consistent with the school’s Code of Behaviour will be imposed by the Principal, Deputy Principal and Year Heads for absences from school without permission.</w:t>
      </w:r>
    </w:p>
    <w:p w14:paraId="1EC6FC53" w14:textId="77777777" w:rsidR="00BD154C" w:rsidRDefault="00BD154C" w:rsidP="00931B5E">
      <w:pPr>
        <w:shd w:val="clear" w:color="auto" w:fill="FFFFFF"/>
        <w:spacing w:after="100" w:afterAutospacing="1" w:line="240" w:lineRule="auto"/>
        <w:rPr>
          <w:rFonts w:asciiTheme="minorBidi" w:eastAsia="Times New Roman" w:hAnsiTheme="minorBidi"/>
          <w:b/>
          <w:bCs/>
          <w:color w:val="323232"/>
          <w:sz w:val="24"/>
          <w:szCs w:val="24"/>
          <w:lang w:eastAsia="en-IE"/>
        </w:rPr>
      </w:pPr>
    </w:p>
    <w:p w14:paraId="45365FDC" w14:textId="77777777" w:rsidR="00BD154C" w:rsidRDefault="00BD154C" w:rsidP="00931B5E">
      <w:pPr>
        <w:shd w:val="clear" w:color="auto" w:fill="FFFFFF"/>
        <w:spacing w:after="100" w:afterAutospacing="1" w:line="240" w:lineRule="auto"/>
        <w:rPr>
          <w:rFonts w:asciiTheme="minorBidi" w:eastAsia="Times New Roman" w:hAnsiTheme="minorBidi"/>
          <w:b/>
          <w:bCs/>
          <w:color w:val="323232"/>
          <w:sz w:val="24"/>
          <w:szCs w:val="24"/>
          <w:lang w:eastAsia="en-IE"/>
        </w:rPr>
      </w:pPr>
    </w:p>
    <w:p w14:paraId="22444A0F" w14:textId="77777777" w:rsidR="00BD154C" w:rsidRDefault="00BD154C" w:rsidP="00931B5E">
      <w:pPr>
        <w:shd w:val="clear" w:color="auto" w:fill="FFFFFF"/>
        <w:spacing w:after="100" w:afterAutospacing="1" w:line="240" w:lineRule="auto"/>
        <w:rPr>
          <w:rFonts w:asciiTheme="minorBidi" w:eastAsia="Times New Roman" w:hAnsiTheme="minorBidi"/>
          <w:b/>
          <w:bCs/>
          <w:color w:val="323232"/>
          <w:sz w:val="24"/>
          <w:szCs w:val="24"/>
          <w:lang w:eastAsia="en-IE"/>
        </w:rPr>
      </w:pPr>
    </w:p>
    <w:p w14:paraId="361D7046" w14:textId="520844CD"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b/>
          <w:bCs/>
          <w:color w:val="323232"/>
          <w:sz w:val="24"/>
          <w:szCs w:val="24"/>
          <w:lang w:eastAsia="en-IE"/>
        </w:rPr>
        <w:t>School Refusal/ Prolonged Absence</w:t>
      </w:r>
    </w:p>
    <w:p w14:paraId="2268EB2C" w14:textId="075B133A"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 xml:space="preserve">In exceptional or sensitive circumstances, a student may be absent for a prolonged period. Prior to the student’s return, the </w:t>
      </w:r>
      <w:r w:rsidR="00BD154C">
        <w:rPr>
          <w:rFonts w:asciiTheme="minorBidi" w:eastAsia="Times New Roman" w:hAnsiTheme="minorBidi"/>
          <w:color w:val="323232"/>
          <w:sz w:val="24"/>
          <w:szCs w:val="24"/>
          <w:lang w:eastAsia="en-IE"/>
        </w:rPr>
        <w:t>School Care</w:t>
      </w:r>
      <w:r w:rsidRPr="00931B5E">
        <w:rPr>
          <w:rFonts w:asciiTheme="minorBidi" w:eastAsia="Times New Roman" w:hAnsiTheme="minorBidi"/>
          <w:color w:val="323232"/>
          <w:sz w:val="24"/>
          <w:szCs w:val="24"/>
          <w:lang w:eastAsia="en-IE"/>
        </w:rPr>
        <w:t xml:space="preserve"> Team</w:t>
      </w:r>
      <w:r w:rsidR="00BD154C">
        <w:rPr>
          <w:rFonts w:asciiTheme="minorBidi" w:eastAsia="Times New Roman" w:hAnsiTheme="minorBidi"/>
          <w:color w:val="323232"/>
          <w:sz w:val="24"/>
          <w:szCs w:val="24"/>
          <w:lang w:eastAsia="en-IE"/>
        </w:rPr>
        <w:t xml:space="preserve"> </w:t>
      </w:r>
      <w:r w:rsidRPr="00931B5E">
        <w:rPr>
          <w:rFonts w:asciiTheme="minorBidi" w:eastAsia="Times New Roman" w:hAnsiTheme="minorBidi"/>
          <w:color w:val="323232"/>
          <w:sz w:val="24"/>
          <w:szCs w:val="24"/>
          <w:lang w:eastAsia="en-IE"/>
        </w:rPr>
        <w:t xml:space="preserve"> will set individualised procedures or support structures to meet the needs of the student and to facilitate the student’s return to school.</w:t>
      </w:r>
    </w:p>
    <w:p w14:paraId="2E12C43D"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b/>
          <w:bCs/>
          <w:color w:val="323232"/>
          <w:sz w:val="24"/>
          <w:szCs w:val="24"/>
          <w:lang w:eastAsia="en-IE"/>
        </w:rPr>
        <w:t>Rewarding Students for Good Attendance:</w:t>
      </w:r>
    </w:p>
    <w:p w14:paraId="74FDCBE8" w14:textId="78C87BCA" w:rsidR="00931B5E" w:rsidRPr="00931B5E" w:rsidRDefault="00931B5E" w:rsidP="00BD154C">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Pupils with good attendance records are presented with certificates of attendance each</w:t>
      </w:r>
      <w:r w:rsidR="00BD154C">
        <w:rPr>
          <w:rFonts w:asciiTheme="minorBidi" w:eastAsia="Times New Roman" w:hAnsiTheme="minorBidi"/>
          <w:color w:val="323232"/>
          <w:sz w:val="24"/>
          <w:szCs w:val="24"/>
          <w:lang w:eastAsia="en-IE"/>
        </w:rPr>
        <w:t xml:space="preserve"> </w:t>
      </w:r>
      <w:r w:rsidRPr="00931B5E">
        <w:rPr>
          <w:rFonts w:asciiTheme="minorBidi" w:eastAsia="Times New Roman" w:hAnsiTheme="minorBidi"/>
          <w:color w:val="323232"/>
          <w:sz w:val="24"/>
          <w:szCs w:val="24"/>
          <w:lang w:eastAsia="en-IE"/>
        </w:rPr>
        <w:t>term and at the end of the year awards ceremony.</w:t>
      </w:r>
    </w:p>
    <w:p w14:paraId="478485A8"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br/>
      </w:r>
    </w:p>
    <w:p w14:paraId="420859F8"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b/>
          <w:bCs/>
          <w:color w:val="323232"/>
          <w:sz w:val="24"/>
          <w:szCs w:val="24"/>
          <w:lang w:eastAsia="en-IE"/>
        </w:rPr>
        <w:t>Evaluation of Policy</w:t>
      </w:r>
    </w:p>
    <w:p w14:paraId="55705410" w14:textId="690A496D"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The Attendance and Punctuality Policy will be monitored by the Principal and Deputy Principal in conjunction with staff on an annual basis and will be formally reviewed in the 20</w:t>
      </w:r>
      <w:r w:rsidR="00BD154C">
        <w:rPr>
          <w:rFonts w:asciiTheme="minorBidi" w:eastAsia="Times New Roman" w:hAnsiTheme="minorBidi"/>
          <w:color w:val="323232"/>
          <w:sz w:val="24"/>
          <w:szCs w:val="24"/>
          <w:lang w:eastAsia="en-IE"/>
        </w:rPr>
        <w:t>22</w:t>
      </w:r>
      <w:r w:rsidRPr="00931B5E">
        <w:rPr>
          <w:rFonts w:asciiTheme="minorBidi" w:eastAsia="Times New Roman" w:hAnsiTheme="minorBidi"/>
          <w:color w:val="323232"/>
          <w:sz w:val="24"/>
          <w:szCs w:val="24"/>
          <w:lang w:eastAsia="en-IE"/>
        </w:rPr>
        <w:t xml:space="preserve"> /202</w:t>
      </w:r>
      <w:r w:rsidR="00BD154C">
        <w:rPr>
          <w:rFonts w:asciiTheme="minorBidi" w:eastAsia="Times New Roman" w:hAnsiTheme="minorBidi"/>
          <w:color w:val="323232"/>
          <w:sz w:val="24"/>
          <w:szCs w:val="24"/>
          <w:lang w:eastAsia="en-IE"/>
        </w:rPr>
        <w:t>3</w:t>
      </w:r>
      <w:r w:rsidRPr="00931B5E">
        <w:rPr>
          <w:rFonts w:asciiTheme="minorBidi" w:eastAsia="Times New Roman" w:hAnsiTheme="minorBidi"/>
          <w:color w:val="323232"/>
          <w:sz w:val="24"/>
          <w:szCs w:val="24"/>
          <w:lang w:eastAsia="en-IE"/>
        </w:rPr>
        <w:t xml:space="preserve"> academic year.</w:t>
      </w:r>
    </w:p>
    <w:p w14:paraId="62658E3B" w14:textId="77777777" w:rsidR="00BD154C" w:rsidRDefault="00BD154C" w:rsidP="00BD154C">
      <w:pPr>
        <w:pStyle w:val="BodyTextIndent"/>
        <w:ind w:left="0"/>
        <w:rPr>
          <w:rFonts w:asciiTheme="minorBidi" w:eastAsia="Times New Roman" w:hAnsiTheme="minorBidi"/>
          <w:b/>
          <w:sz w:val="24"/>
          <w:szCs w:val="24"/>
          <w:lang w:val="en-US"/>
        </w:rPr>
      </w:pPr>
    </w:p>
    <w:p w14:paraId="75411F0D" w14:textId="71E11167" w:rsidR="00BD154C" w:rsidRPr="00BD154C" w:rsidRDefault="00BD154C" w:rsidP="00BD154C">
      <w:pPr>
        <w:pStyle w:val="BodyTextIndent"/>
        <w:ind w:left="0"/>
        <w:rPr>
          <w:rFonts w:asciiTheme="minorBidi" w:eastAsia="Times New Roman" w:hAnsiTheme="minorBidi"/>
          <w:b/>
          <w:sz w:val="24"/>
          <w:szCs w:val="24"/>
          <w:lang w:val="en-US"/>
        </w:rPr>
      </w:pPr>
      <w:r w:rsidRPr="00BD154C">
        <w:rPr>
          <w:rFonts w:asciiTheme="minorBidi" w:eastAsia="Times New Roman" w:hAnsiTheme="minorBidi"/>
          <w:b/>
          <w:sz w:val="24"/>
          <w:szCs w:val="24"/>
          <w:lang w:val="en-US"/>
        </w:rPr>
        <w:t>Reviewed and Ratified by the Board of Management:</w:t>
      </w:r>
    </w:p>
    <w:p w14:paraId="5E512F7B" w14:textId="77777777" w:rsidR="00BD154C" w:rsidRPr="00BD154C" w:rsidRDefault="00BD154C" w:rsidP="00BD154C">
      <w:pPr>
        <w:spacing w:after="0" w:line="240" w:lineRule="auto"/>
        <w:rPr>
          <w:rFonts w:asciiTheme="minorBidi" w:eastAsia="Times New Roman" w:hAnsiTheme="minorBidi"/>
          <w:b/>
          <w:sz w:val="24"/>
          <w:szCs w:val="24"/>
          <w:lang w:val="en-US"/>
        </w:rPr>
      </w:pPr>
    </w:p>
    <w:p w14:paraId="6B9761F7" w14:textId="77777777" w:rsidR="00BD154C" w:rsidRPr="00BD154C" w:rsidRDefault="00BD154C" w:rsidP="00BD154C">
      <w:pPr>
        <w:spacing w:after="0" w:line="240" w:lineRule="auto"/>
        <w:rPr>
          <w:rFonts w:asciiTheme="minorBidi" w:eastAsia="Times New Roman" w:hAnsiTheme="minorBidi"/>
          <w:b/>
          <w:sz w:val="24"/>
          <w:szCs w:val="24"/>
          <w:u w:val="single"/>
          <w:lang w:val="en-US"/>
        </w:rPr>
      </w:pPr>
    </w:p>
    <w:p w14:paraId="38B7513A" w14:textId="77777777" w:rsidR="00BD154C" w:rsidRDefault="00BD154C" w:rsidP="00BD154C">
      <w:pPr>
        <w:spacing w:after="0" w:line="240" w:lineRule="auto"/>
        <w:rPr>
          <w:rFonts w:asciiTheme="minorBidi" w:eastAsia="Times New Roman" w:hAnsiTheme="minorBidi"/>
          <w:b/>
          <w:sz w:val="24"/>
          <w:szCs w:val="24"/>
          <w:lang w:val="en-GB"/>
        </w:rPr>
      </w:pPr>
      <w:r w:rsidRPr="00BD154C">
        <w:rPr>
          <w:rFonts w:asciiTheme="minorBidi" w:eastAsia="Times New Roman" w:hAnsiTheme="minorBidi"/>
          <w:b/>
          <w:sz w:val="24"/>
          <w:szCs w:val="24"/>
          <w:lang w:val="en-GB"/>
        </w:rPr>
        <w:t xml:space="preserve">Signature: ___________________ (Chairperson)   </w:t>
      </w:r>
    </w:p>
    <w:p w14:paraId="70A5298C" w14:textId="77777777" w:rsidR="00BD154C" w:rsidRDefault="00BD154C" w:rsidP="00BD154C">
      <w:pPr>
        <w:spacing w:after="0" w:line="240" w:lineRule="auto"/>
        <w:rPr>
          <w:rFonts w:asciiTheme="minorBidi" w:eastAsia="Times New Roman" w:hAnsiTheme="minorBidi"/>
          <w:b/>
          <w:sz w:val="24"/>
          <w:szCs w:val="24"/>
          <w:lang w:val="en-GB"/>
        </w:rPr>
      </w:pPr>
    </w:p>
    <w:p w14:paraId="7A64CE81" w14:textId="77777777" w:rsidR="00BD154C" w:rsidRDefault="00BD154C" w:rsidP="00BD154C">
      <w:pPr>
        <w:spacing w:after="0" w:line="240" w:lineRule="auto"/>
        <w:rPr>
          <w:rFonts w:asciiTheme="minorBidi" w:eastAsia="Times New Roman" w:hAnsiTheme="minorBidi"/>
          <w:b/>
          <w:sz w:val="24"/>
          <w:szCs w:val="24"/>
          <w:lang w:val="en-GB"/>
        </w:rPr>
      </w:pPr>
    </w:p>
    <w:p w14:paraId="77A573FE" w14:textId="77777777" w:rsidR="00BD154C" w:rsidRDefault="00BD154C" w:rsidP="00BD154C">
      <w:pPr>
        <w:spacing w:after="0" w:line="240" w:lineRule="auto"/>
        <w:rPr>
          <w:rFonts w:asciiTheme="minorBidi" w:eastAsia="Times New Roman" w:hAnsiTheme="minorBidi"/>
          <w:b/>
          <w:sz w:val="24"/>
          <w:szCs w:val="24"/>
          <w:lang w:val="en-GB"/>
        </w:rPr>
      </w:pPr>
    </w:p>
    <w:p w14:paraId="761946C9" w14:textId="77777777" w:rsidR="00BD154C" w:rsidRDefault="00BD154C" w:rsidP="00BD154C">
      <w:pPr>
        <w:spacing w:after="0" w:line="240" w:lineRule="auto"/>
        <w:rPr>
          <w:rFonts w:asciiTheme="minorBidi" w:eastAsia="Times New Roman" w:hAnsiTheme="minorBidi"/>
          <w:b/>
          <w:sz w:val="24"/>
          <w:szCs w:val="24"/>
          <w:lang w:val="en-GB"/>
        </w:rPr>
      </w:pPr>
    </w:p>
    <w:p w14:paraId="79955B6B" w14:textId="77777777" w:rsidR="00BD154C" w:rsidRDefault="00BD154C" w:rsidP="00BD154C">
      <w:pPr>
        <w:spacing w:after="0" w:line="240" w:lineRule="auto"/>
        <w:rPr>
          <w:rFonts w:asciiTheme="minorBidi" w:eastAsia="Times New Roman" w:hAnsiTheme="minorBidi"/>
          <w:b/>
          <w:sz w:val="24"/>
          <w:szCs w:val="24"/>
          <w:lang w:val="en-GB"/>
        </w:rPr>
      </w:pPr>
    </w:p>
    <w:p w14:paraId="29962A3B" w14:textId="42BD7745" w:rsidR="00BD154C" w:rsidRPr="00BD154C" w:rsidRDefault="00BD154C" w:rsidP="00BD154C">
      <w:pPr>
        <w:spacing w:after="0" w:line="240" w:lineRule="auto"/>
        <w:rPr>
          <w:rFonts w:asciiTheme="minorBidi" w:eastAsia="Times New Roman" w:hAnsiTheme="minorBidi"/>
          <w:b/>
          <w:sz w:val="24"/>
          <w:szCs w:val="24"/>
          <w:lang w:val="en-US" w:eastAsia="en-IE"/>
        </w:rPr>
      </w:pPr>
      <w:r w:rsidRPr="00BD154C">
        <w:rPr>
          <w:rFonts w:asciiTheme="minorBidi" w:eastAsia="Times New Roman" w:hAnsiTheme="minorBidi"/>
          <w:b/>
          <w:sz w:val="24"/>
          <w:szCs w:val="24"/>
          <w:lang w:val="en-GB"/>
        </w:rPr>
        <w:t>Date: _______________________</w:t>
      </w:r>
    </w:p>
    <w:p w14:paraId="00DEE9B0" w14:textId="77777777" w:rsidR="00BD154C" w:rsidRPr="00BD154C" w:rsidRDefault="00BD154C" w:rsidP="00BD154C">
      <w:pPr>
        <w:spacing w:after="0" w:line="240" w:lineRule="auto"/>
        <w:jc w:val="center"/>
        <w:rPr>
          <w:rFonts w:asciiTheme="minorBidi" w:eastAsia="Times New Roman" w:hAnsiTheme="minorBidi"/>
          <w:b/>
          <w:sz w:val="24"/>
          <w:szCs w:val="24"/>
          <w:lang w:val="en-US" w:eastAsia="en-IE"/>
        </w:rPr>
      </w:pPr>
    </w:p>
    <w:p w14:paraId="02B7A6A9" w14:textId="77777777" w:rsidR="00BD154C" w:rsidRPr="00BD154C" w:rsidRDefault="00BD154C" w:rsidP="00BD154C">
      <w:pPr>
        <w:spacing w:after="0" w:line="240" w:lineRule="auto"/>
        <w:rPr>
          <w:rFonts w:ascii="Sassoon Infant Std" w:eastAsia="Times New Roman" w:hAnsi="Sassoon Infant Std" w:cs="Times New Roman"/>
          <w:sz w:val="24"/>
          <w:szCs w:val="24"/>
          <w:lang w:val="en-GB"/>
        </w:rPr>
      </w:pPr>
    </w:p>
    <w:p w14:paraId="5A814AD4" w14:textId="77777777" w:rsidR="00BD154C" w:rsidRPr="00BD154C" w:rsidRDefault="00BD154C" w:rsidP="00BD154C">
      <w:pPr>
        <w:spacing w:after="0" w:line="240" w:lineRule="auto"/>
        <w:rPr>
          <w:rFonts w:ascii="Sassoon Infant Std" w:eastAsia="Times New Roman" w:hAnsi="Sassoon Infant Std" w:cs="Times New Roman"/>
          <w:sz w:val="24"/>
          <w:szCs w:val="24"/>
          <w:lang w:val="en-GB"/>
        </w:rPr>
      </w:pPr>
    </w:p>
    <w:p w14:paraId="5155C2E7" w14:textId="2D209D84" w:rsidR="00931B5E" w:rsidRDefault="00931B5E" w:rsidP="00931B5E">
      <w:pPr>
        <w:shd w:val="clear" w:color="auto" w:fill="FFFFFF"/>
        <w:spacing w:after="100" w:afterAutospacing="1" w:line="240" w:lineRule="auto"/>
        <w:rPr>
          <w:rFonts w:asciiTheme="minorBidi" w:eastAsia="Times New Roman" w:hAnsiTheme="minorBidi"/>
          <w:b/>
          <w:bCs/>
          <w:color w:val="323232"/>
          <w:sz w:val="24"/>
          <w:szCs w:val="24"/>
          <w:lang w:eastAsia="en-IE"/>
        </w:rPr>
      </w:pPr>
      <w:r w:rsidRPr="00931B5E">
        <w:rPr>
          <w:rFonts w:asciiTheme="minorBidi" w:eastAsia="Times New Roman" w:hAnsiTheme="minorBidi"/>
          <w:color w:val="323232"/>
          <w:sz w:val="24"/>
          <w:szCs w:val="24"/>
          <w:lang w:eastAsia="en-IE"/>
        </w:rPr>
        <w:br/>
      </w:r>
    </w:p>
    <w:p w14:paraId="6CCE3FF7" w14:textId="3F78CEF5" w:rsidR="00BD154C" w:rsidRDefault="00BD154C" w:rsidP="00931B5E">
      <w:pPr>
        <w:shd w:val="clear" w:color="auto" w:fill="FFFFFF"/>
        <w:spacing w:after="100" w:afterAutospacing="1" w:line="240" w:lineRule="auto"/>
        <w:rPr>
          <w:rFonts w:asciiTheme="minorBidi" w:eastAsia="Times New Roman" w:hAnsiTheme="minorBidi"/>
          <w:b/>
          <w:bCs/>
          <w:color w:val="323232"/>
          <w:sz w:val="24"/>
          <w:szCs w:val="24"/>
          <w:lang w:eastAsia="en-IE"/>
        </w:rPr>
      </w:pPr>
    </w:p>
    <w:p w14:paraId="18A859F5" w14:textId="0D8FD463" w:rsidR="00BD154C" w:rsidRDefault="00BD154C" w:rsidP="00931B5E">
      <w:pPr>
        <w:shd w:val="clear" w:color="auto" w:fill="FFFFFF"/>
        <w:spacing w:after="100" w:afterAutospacing="1" w:line="240" w:lineRule="auto"/>
        <w:rPr>
          <w:rFonts w:asciiTheme="minorBidi" w:eastAsia="Times New Roman" w:hAnsiTheme="minorBidi"/>
          <w:b/>
          <w:bCs/>
          <w:color w:val="323232"/>
          <w:sz w:val="24"/>
          <w:szCs w:val="24"/>
          <w:lang w:eastAsia="en-IE"/>
        </w:rPr>
      </w:pPr>
    </w:p>
    <w:p w14:paraId="61D39F46" w14:textId="0E921AF2" w:rsidR="00BD154C" w:rsidRDefault="00BD154C" w:rsidP="00931B5E">
      <w:pPr>
        <w:shd w:val="clear" w:color="auto" w:fill="FFFFFF"/>
        <w:spacing w:after="100" w:afterAutospacing="1" w:line="240" w:lineRule="auto"/>
        <w:rPr>
          <w:rFonts w:asciiTheme="minorBidi" w:eastAsia="Times New Roman" w:hAnsiTheme="minorBidi"/>
          <w:b/>
          <w:bCs/>
          <w:color w:val="323232"/>
          <w:sz w:val="24"/>
          <w:szCs w:val="24"/>
          <w:lang w:eastAsia="en-IE"/>
        </w:rPr>
      </w:pPr>
    </w:p>
    <w:p w14:paraId="16207994" w14:textId="77777777" w:rsidR="00BD154C" w:rsidRPr="00931B5E" w:rsidRDefault="00BD154C" w:rsidP="00931B5E">
      <w:pPr>
        <w:shd w:val="clear" w:color="auto" w:fill="FFFFFF"/>
        <w:spacing w:after="100" w:afterAutospacing="1" w:line="240" w:lineRule="auto"/>
        <w:rPr>
          <w:rFonts w:asciiTheme="minorBidi" w:eastAsia="Times New Roman" w:hAnsiTheme="minorBidi"/>
          <w:color w:val="323232"/>
          <w:sz w:val="24"/>
          <w:szCs w:val="24"/>
          <w:lang w:eastAsia="en-IE"/>
        </w:rPr>
      </w:pPr>
    </w:p>
    <w:p w14:paraId="6222F0A2" w14:textId="77777777" w:rsidR="00931B5E" w:rsidRPr="00931B5E" w:rsidRDefault="00931B5E" w:rsidP="00931B5E">
      <w:pPr>
        <w:shd w:val="clear" w:color="auto" w:fill="FFFFFF"/>
        <w:spacing w:after="100" w:afterAutospacing="1"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br/>
      </w:r>
    </w:p>
    <w:p w14:paraId="71765316" w14:textId="77777777" w:rsidR="00931B5E" w:rsidRPr="00931B5E" w:rsidRDefault="00931B5E" w:rsidP="00931B5E">
      <w:pPr>
        <w:shd w:val="clear" w:color="auto" w:fill="FFFFFF"/>
        <w:spacing w:line="240" w:lineRule="auto"/>
        <w:rPr>
          <w:rFonts w:asciiTheme="minorBidi" w:eastAsia="Times New Roman" w:hAnsiTheme="minorBidi"/>
          <w:color w:val="323232"/>
          <w:sz w:val="24"/>
          <w:szCs w:val="24"/>
          <w:lang w:eastAsia="en-IE"/>
        </w:rPr>
      </w:pPr>
      <w:r w:rsidRPr="00931B5E">
        <w:rPr>
          <w:rFonts w:asciiTheme="minorBidi" w:eastAsia="Times New Roman" w:hAnsiTheme="minorBidi"/>
          <w:color w:val="323232"/>
          <w:sz w:val="24"/>
          <w:szCs w:val="24"/>
          <w:lang w:eastAsia="en-IE"/>
        </w:rPr>
        <w:t> </w:t>
      </w:r>
    </w:p>
    <w:p w14:paraId="635E63D5" w14:textId="4BFD4C85" w:rsidR="00931B5E" w:rsidRPr="00931B5E" w:rsidRDefault="00931B5E" w:rsidP="00931B5E">
      <w:pPr>
        <w:shd w:val="clear" w:color="auto" w:fill="7AA462"/>
        <w:spacing w:after="0" w:line="240" w:lineRule="auto"/>
        <w:rPr>
          <w:rFonts w:asciiTheme="minorBidi" w:eastAsia="Times New Roman" w:hAnsiTheme="minorBidi"/>
          <w:color w:val="333333"/>
          <w:sz w:val="24"/>
          <w:szCs w:val="24"/>
          <w:lang w:eastAsia="en-IE"/>
        </w:rPr>
      </w:pPr>
      <w:bookmarkStart w:id="0" w:name="ContactUs"/>
      <w:bookmarkEnd w:id="0"/>
    </w:p>
    <w:p w14:paraId="55BE15A7" w14:textId="77777777" w:rsidR="00931B5E" w:rsidRPr="00D57A6A" w:rsidRDefault="00931B5E">
      <w:pPr>
        <w:rPr>
          <w:rFonts w:asciiTheme="minorBidi" w:hAnsiTheme="minorBidi"/>
          <w:sz w:val="24"/>
          <w:szCs w:val="24"/>
        </w:rPr>
      </w:pPr>
    </w:p>
    <w:sectPr w:rsidR="00931B5E" w:rsidRPr="00D57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inherit">
    <w:altName w:val="Cambria"/>
    <w:panose1 w:val="00000000000000000000"/>
    <w:charset w:val="00"/>
    <w:family w:val="roman"/>
    <w:notTrueType/>
    <w:pitch w:val="default"/>
  </w:font>
  <w:font w:name="Sassoon Infant Std">
    <w:altName w:val="Calibri"/>
    <w:panose1 w:val="00000000000000000000"/>
    <w:charset w:val="00"/>
    <w:family w:val="swiss"/>
    <w:notTrueType/>
    <w:pitch w:val="variable"/>
    <w:sig w:usb0="800000AF" w:usb1="5000205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589"/>
    <w:multiLevelType w:val="hybridMultilevel"/>
    <w:tmpl w:val="5C18A2A4"/>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E11E0"/>
    <w:multiLevelType w:val="hybridMultilevel"/>
    <w:tmpl w:val="C570D3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40F29A0"/>
    <w:multiLevelType w:val="hybridMultilevel"/>
    <w:tmpl w:val="24342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75264D"/>
    <w:multiLevelType w:val="hybridMultilevel"/>
    <w:tmpl w:val="370A0C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AD066EC"/>
    <w:multiLevelType w:val="hybridMultilevel"/>
    <w:tmpl w:val="537C3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6E0D6A"/>
    <w:multiLevelType w:val="multilevel"/>
    <w:tmpl w:val="9D6267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C3CD8"/>
    <w:multiLevelType w:val="multilevel"/>
    <w:tmpl w:val="C91E19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F1A10"/>
    <w:multiLevelType w:val="multilevel"/>
    <w:tmpl w:val="367C7F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37EA3"/>
    <w:multiLevelType w:val="hybridMultilevel"/>
    <w:tmpl w:val="BB0C5B7E"/>
    <w:lvl w:ilvl="0" w:tplc="C09E1D0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D72951"/>
    <w:multiLevelType w:val="hybridMultilevel"/>
    <w:tmpl w:val="78386D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5C13F3F"/>
    <w:multiLevelType w:val="multilevel"/>
    <w:tmpl w:val="4F0E54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A608F"/>
    <w:multiLevelType w:val="hybridMultilevel"/>
    <w:tmpl w:val="4CC81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884EDD"/>
    <w:multiLevelType w:val="hybridMultilevel"/>
    <w:tmpl w:val="7AB84B3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1C6843"/>
    <w:multiLevelType w:val="multilevel"/>
    <w:tmpl w:val="253A87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3434B"/>
    <w:multiLevelType w:val="hybridMultilevel"/>
    <w:tmpl w:val="99B0978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C502E05"/>
    <w:multiLevelType w:val="multilevel"/>
    <w:tmpl w:val="64D0DC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23261"/>
    <w:multiLevelType w:val="hybridMultilevel"/>
    <w:tmpl w:val="ECFAB2C8"/>
    <w:lvl w:ilvl="0" w:tplc="C09E1D0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B37B75"/>
    <w:multiLevelType w:val="hybridMultilevel"/>
    <w:tmpl w:val="D924E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8B4221B"/>
    <w:multiLevelType w:val="multilevel"/>
    <w:tmpl w:val="1B2E2E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C6FC1"/>
    <w:multiLevelType w:val="hybridMultilevel"/>
    <w:tmpl w:val="353C9C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8483841"/>
    <w:multiLevelType w:val="multilevel"/>
    <w:tmpl w:val="AA9EE4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9024270">
    <w:abstractNumId w:val="6"/>
  </w:num>
  <w:num w:numId="2" w16cid:durableId="973212602">
    <w:abstractNumId w:val="13"/>
  </w:num>
  <w:num w:numId="3" w16cid:durableId="50464784">
    <w:abstractNumId w:val="18"/>
  </w:num>
  <w:num w:numId="4" w16cid:durableId="1922327086">
    <w:abstractNumId w:val="10"/>
  </w:num>
  <w:num w:numId="5" w16cid:durableId="1330792649">
    <w:abstractNumId w:val="15"/>
  </w:num>
  <w:num w:numId="6" w16cid:durableId="5599501">
    <w:abstractNumId w:val="20"/>
  </w:num>
  <w:num w:numId="7" w16cid:durableId="1380280035">
    <w:abstractNumId w:val="7"/>
  </w:num>
  <w:num w:numId="8" w16cid:durableId="1747921306">
    <w:abstractNumId w:val="5"/>
  </w:num>
  <w:num w:numId="9" w16cid:durableId="231545844">
    <w:abstractNumId w:val="2"/>
  </w:num>
  <w:num w:numId="10" w16cid:durableId="739207570">
    <w:abstractNumId w:val="8"/>
  </w:num>
  <w:num w:numId="11" w16cid:durableId="75129680">
    <w:abstractNumId w:val="0"/>
  </w:num>
  <w:num w:numId="12" w16cid:durableId="1274749896">
    <w:abstractNumId w:val="16"/>
  </w:num>
  <w:num w:numId="13" w16cid:durableId="1041593262">
    <w:abstractNumId w:val="4"/>
  </w:num>
  <w:num w:numId="14" w16cid:durableId="2326606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6678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320489">
    <w:abstractNumId w:val="11"/>
  </w:num>
  <w:num w:numId="17" w16cid:durableId="211692332">
    <w:abstractNumId w:val="17"/>
  </w:num>
  <w:num w:numId="18" w16cid:durableId="1948077303">
    <w:abstractNumId w:val="3"/>
  </w:num>
  <w:num w:numId="19" w16cid:durableId="1631671600">
    <w:abstractNumId w:val="12"/>
  </w:num>
  <w:num w:numId="20" w16cid:durableId="1681396297">
    <w:abstractNumId w:val="14"/>
  </w:num>
  <w:num w:numId="21" w16cid:durableId="756361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5E"/>
    <w:rsid w:val="000E5206"/>
    <w:rsid w:val="00224F4A"/>
    <w:rsid w:val="00271C9C"/>
    <w:rsid w:val="003053AA"/>
    <w:rsid w:val="00414562"/>
    <w:rsid w:val="0042012E"/>
    <w:rsid w:val="00664F64"/>
    <w:rsid w:val="00790671"/>
    <w:rsid w:val="00812493"/>
    <w:rsid w:val="00822257"/>
    <w:rsid w:val="00931B5E"/>
    <w:rsid w:val="00A05FAD"/>
    <w:rsid w:val="00A1276C"/>
    <w:rsid w:val="00B93008"/>
    <w:rsid w:val="00BC1D7F"/>
    <w:rsid w:val="00BD154C"/>
    <w:rsid w:val="00C1518B"/>
    <w:rsid w:val="00C53A30"/>
    <w:rsid w:val="00D57A6A"/>
    <w:rsid w:val="00F113F8"/>
    <w:rsid w:val="00F5497E"/>
    <w:rsid w:val="00F73D4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41CE"/>
  <w15:chartTrackingRefBased/>
  <w15:docId w15:val="{3DA1A39F-4989-48B7-B455-7558EF9C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A6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812493"/>
    <w:pPr>
      <w:ind w:left="720"/>
      <w:contextualSpacing/>
    </w:pPr>
  </w:style>
  <w:style w:type="paragraph" w:styleId="BodyTextIndent">
    <w:name w:val="Body Text Indent"/>
    <w:basedOn w:val="Normal"/>
    <w:link w:val="BodyTextIndentChar"/>
    <w:uiPriority w:val="99"/>
    <w:semiHidden/>
    <w:unhideWhenUsed/>
    <w:rsid w:val="00BD154C"/>
    <w:pPr>
      <w:spacing w:after="120"/>
      <w:ind w:left="283"/>
    </w:pPr>
  </w:style>
  <w:style w:type="character" w:customStyle="1" w:styleId="BodyTextIndentChar">
    <w:name w:val="Body Text Indent Char"/>
    <w:basedOn w:val="DefaultParagraphFont"/>
    <w:link w:val="BodyTextIndent"/>
    <w:uiPriority w:val="99"/>
    <w:semiHidden/>
    <w:rsid w:val="00BD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3337">
      <w:bodyDiv w:val="1"/>
      <w:marLeft w:val="0"/>
      <w:marRight w:val="0"/>
      <w:marTop w:val="0"/>
      <w:marBottom w:val="0"/>
      <w:divBdr>
        <w:top w:val="none" w:sz="0" w:space="0" w:color="auto"/>
        <w:left w:val="none" w:sz="0" w:space="0" w:color="auto"/>
        <w:bottom w:val="none" w:sz="0" w:space="0" w:color="auto"/>
        <w:right w:val="none" w:sz="0" w:space="0" w:color="auto"/>
      </w:divBdr>
    </w:div>
    <w:div w:id="417292168">
      <w:bodyDiv w:val="1"/>
      <w:marLeft w:val="0"/>
      <w:marRight w:val="0"/>
      <w:marTop w:val="0"/>
      <w:marBottom w:val="0"/>
      <w:divBdr>
        <w:top w:val="none" w:sz="0" w:space="0" w:color="auto"/>
        <w:left w:val="none" w:sz="0" w:space="0" w:color="auto"/>
        <w:bottom w:val="none" w:sz="0" w:space="0" w:color="auto"/>
        <w:right w:val="none" w:sz="0" w:space="0" w:color="auto"/>
      </w:divBdr>
      <w:divsChild>
        <w:div w:id="1391885755">
          <w:marLeft w:val="0"/>
          <w:marRight w:val="0"/>
          <w:marTop w:val="0"/>
          <w:marBottom w:val="0"/>
          <w:divBdr>
            <w:top w:val="none" w:sz="0" w:space="0" w:color="auto"/>
            <w:left w:val="none" w:sz="0" w:space="0" w:color="auto"/>
            <w:bottom w:val="none" w:sz="0" w:space="0" w:color="auto"/>
            <w:right w:val="none" w:sz="0" w:space="0" w:color="auto"/>
          </w:divBdr>
          <w:divsChild>
            <w:div w:id="221061575">
              <w:marLeft w:val="0"/>
              <w:marRight w:val="0"/>
              <w:marTop w:val="0"/>
              <w:marBottom w:val="0"/>
              <w:divBdr>
                <w:top w:val="none" w:sz="0" w:space="0" w:color="auto"/>
                <w:left w:val="none" w:sz="0" w:space="0" w:color="auto"/>
                <w:bottom w:val="none" w:sz="0" w:space="0" w:color="auto"/>
                <w:right w:val="none" w:sz="0" w:space="0" w:color="auto"/>
              </w:divBdr>
              <w:divsChild>
                <w:div w:id="231623886">
                  <w:marLeft w:val="0"/>
                  <w:marRight w:val="0"/>
                  <w:marTop w:val="0"/>
                  <w:marBottom w:val="0"/>
                  <w:divBdr>
                    <w:top w:val="none" w:sz="0" w:space="0" w:color="auto"/>
                    <w:left w:val="none" w:sz="0" w:space="0" w:color="auto"/>
                    <w:bottom w:val="none" w:sz="0" w:space="0" w:color="auto"/>
                    <w:right w:val="none" w:sz="0" w:space="0" w:color="auto"/>
                  </w:divBdr>
                  <w:divsChild>
                    <w:div w:id="737170131">
                      <w:marLeft w:val="0"/>
                      <w:marRight w:val="0"/>
                      <w:marTop w:val="0"/>
                      <w:marBottom w:val="0"/>
                      <w:divBdr>
                        <w:top w:val="none" w:sz="0" w:space="0" w:color="auto"/>
                        <w:left w:val="none" w:sz="0" w:space="0" w:color="auto"/>
                        <w:bottom w:val="none" w:sz="0" w:space="0" w:color="auto"/>
                        <w:right w:val="none" w:sz="0" w:space="0" w:color="auto"/>
                      </w:divBdr>
                      <w:divsChild>
                        <w:div w:id="310527529">
                          <w:marLeft w:val="0"/>
                          <w:marRight w:val="0"/>
                          <w:marTop w:val="0"/>
                          <w:marBottom w:val="0"/>
                          <w:divBdr>
                            <w:top w:val="none" w:sz="0" w:space="0" w:color="auto"/>
                            <w:left w:val="none" w:sz="0" w:space="0" w:color="auto"/>
                            <w:bottom w:val="none" w:sz="0" w:space="0" w:color="auto"/>
                            <w:right w:val="none" w:sz="0" w:space="0" w:color="auto"/>
                          </w:divBdr>
                          <w:divsChild>
                            <w:div w:id="1346515148">
                              <w:marLeft w:val="0"/>
                              <w:marRight w:val="0"/>
                              <w:marTop w:val="0"/>
                              <w:marBottom w:val="0"/>
                              <w:divBdr>
                                <w:top w:val="none" w:sz="0" w:space="0" w:color="auto"/>
                                <w:left w:val="none" w:sz="0" w:space="0" w:color="auto"/>
                                <w:bottom w:val="none" w:sz="0" w:space="0" w:color="auto"/>
                                <w:right w:val="none" w:sz="0" w:space="0" w:color="auto"/>
                              </w:divBdr>
                              <w:divsChild>
                                <w:div w:id="1806196260">
                                  <w:marLeft w:val="0"/>
                                  <w:marRight w:val="0"/>
                                  <w:marTop w:val="0"/>
                                  <w:marBottom w:val="0"/>
                                  <w:divBdr>
                                    <w:top w:val="none" w:sz="0" w:space="0" w:color="auto"/>
                                    <w:left w:val="none" w:sz="0" w:space="0" w:color="auto"/>
                                    <w:bottom w:val="none" w:sz="0" w:space="0" w:color="auto"/>
                                    <w:right w:val="none" w:sz="0" w:space="0" w:color="auto"/>
                                  </w:divBdr>
                                  <w:divsChild>
                                    <w:div w:id="335109683">
                                      <w:marLeft w:val="0"/>
                                      <w:marRight w:val="0"/>
                                      <w:marTop w:val="0"/>
                                      <w:marBottom w:val="0"/>
                                      <w:divBdr>
                                        <w:top w:val="none" w:sz="0" w:space="0" w:color="auto"/>
                                        <w:left w:val="none" w:sz="0" w:space="0" w:color="auto"/>
                                        <w:bottom w:val="none" w:sz="0" w:space="0" w:color="auto"/>
                                        <w:right w:val="none" w:sz="0" w:space="0" w:color="auto"/>
                                      </w:divBdr>
                                    </w:div>
                                  </w:divsChild>
                                </w:div>
                                <w:div w:id="1833831453">
                                  <w:marLeft w:val="0"/>
                                  <w:marRight w:val="0"/>
                                  <w:marTop w:val="0"/>
                                  <w:marBottom w:val="0"/>
                                  <w:divBdr>
                                    <w:top w:val="none" w:sz="0" w:space="0" w:color="auto"/>
                                    <w:left w:val="none" w:sz="0" w:space="0" w:color="auto"/>
                                    <w:bottom w:val="none" w:sz="0" w:space="0" w:color="auto"/>
                                    <w:right w:val="none" w:sz="0" w:space="0" w:color="auto"/>
                                  </w:divBdr>
                                  <w:divsChild>
                                    <w:div w:id="2120876385">
                                      <w:marLeft w:val="0"/>
                                      <w:marRight w:val="0"/>
                                      <w:marTop w:val="0"/>
                                      <w:marBottom w:val="750"/>
                                      <w:divBdr>
                                        <w:top w:val="none" w:sz="0" w:space="0" w:color="auto"/>
                                        <w:left w:val="none" w:sz="0" w:space="0" w:color="auto"/>
                                        <w:bottom w:val="none" w:sz="0" w:space="0" w:color="auto"/>
                                        <w:right w:val="none" w:sz="0" w:space="0" w:color="auto"/>
                                      </w:divBdr>
                                      <w:divsChild>
                                        <w:div w:id="1504663755">
                                          <w:marLeft w:val="0"/>
                                          <w:marRight w:val="0"/>
                                          <w:marTop w:val="0"/>
                                          <w:marBottom w:val="0"/>
                                          <w:divBdr>
                                            <w:top w:val="none" w:sz="0" w:space="0" w:color="auto"/>
                                            <w:left w:val="none" w:sz="0" w:space="0" w:color="auto"/>
                                            <w:bottom w:val="none" w:sz="0" w:space="0" w:color="auto"/>
                                            <w:right w:val="none" w:sz="0" w:space="0" w:color="auto"/>
                                          </w:divBdr>
                                          <w:divsChild>
                                            <w:div w:id="1712607904">
                                              <w:marLeft w:val="0"/>
                                              <w:marRight w:val="0"/>
                                              <w:marTop w:val="0"/>
                                              <w:marBottom w:val="0"/>
                                              <w:divBdr>
                                                <w:top w:val="none" w:sz="0" w:space="0" w:color="auto"/>
                                                <w:left w:val="none" w:sz="0" w:space="0" w:color="auto"/>
                                                <w:bottom w:val="none" w:sz="0" w:space="0" w:color="auto"/>
                                                <w:right w:val="none" w:sz="0" w:space="0" w:color="auto"/>
                                              </w:divBdr>
                                              <w:divsChild>
                                                <w:div w:id="1584876392">
                                                  <w:marLeft w:val="0"/>
                                                  <w:marRight w:val="0"/>
                                                  <w:marTop w:val="0"/>
                                                  <w:marBottom w:val="0"/>
                                                  <w:divBdr>
                                                    <w:top w:val="none" w:sz="0" w:space="0" w:color="auto"/>
                                                    <w:left w:val="none" w:sz="0" w:space="0" w:color="auto"/>
                                                    <w:bottom w:val="none" w:sz="0" w:space="0" w:color="auto"/>
                                                    <w:right w:val="none" w:sz="0" w:space="0" w:color="auto"/>
                                                  </w:divBdr>
                                                </w:div>
                                                <w:div w:id="2141410830">
                                                  <w:marLeft w:val="0"/>
                                                  <w:marRight w:val="0"/>
                                                  <w:marTop w:val="75"/>
                                                  <w:marBottom w:val="150"/>
                                                  <w:divBdr>
                                                    <w:top w:val="single" w:sz="6" w:space="8" w:color="CCCCCC"/>
                                                    <w:left w:val="none" w:sz="0" w:space="0" w:color="auto"/>
                                                    <w:bottom w:val="single" w:sz="6" w:space="8" w:color="CCCCCC"/>
                                                    <w:right w:val="none" w:sz="0" w:space="0" w:color="auto"/>
                                                  </w:divBdr>
                                                </w:div>
                                              </w:divsChild>
                                            </w:div>
                                          </w:divsChild>
                                        </w:div>
                                      </w:divsChild>
                                    </w:div>
                                  </w:divsChild>
                                </w:div>
                              </w:divsChild>
                            </w:div>
                          </w:divsChild>
                        </w:div>
                      </w:divsChild>
                    </w:div>
                  </w:divsChild>
                </w:div>
              </w:divsChild>
            </w:div>
          </w:divsChild>
        </w:div>
        <w:div w:id="1829831060">
          <w:marLeft w:val="0"/>
          <w:marRight w:val="0"/>
          <w:marTop w:val="0"/>
          <w:marBottom w:val="0"/>
          <w:divBdr>
            <w:top w:val="none" w:sz="0" w:space="0" w:color="auto"/>
            <w:left w:val="none" w:sz="0" w:space="0" w:color="auto"/>
            <w:bottom w:val="none" w:sz="0" w:space="0" w:color="auto"/>
            <w:right w:val="none" w:sz="0" w:space="0" w:color="auto"/>
          </w:divBdr>
          <w:divsChild>
            <w:div w:id="1397782618">
              <w:marLeft w:val="0"/>
              <w:marRight w:val="0"/>
              <w:marTop w:val="0"/>
              <w:marBottom w:val="0"/>
              <w:divBdr>
                <w:top w:val="none" w:sz="0" w:space="0" w:color="auto"/>
                <w:left w:val="none" w:sz="0" w:space="0" w:color="auto"/>
                <w:bottom w:val="none" w:sz="0" w:space="0" w:color="auto"/>
                <w:right w:val="none" w:sz="0" w:space="0" w:color="auto"/>
              </w:divBdr>
              <w:divsChild>
                <w:div w:id="366150704">
                  <w:marLeft w:val="0"/>
                  <w:marRight w:val="0"/>
                  <w:marTop w:val="0"/>
                  <w:marBottom w:val="0"/>
                  <w:divBdr>
                    <w:top w:val="none" w:sz="0" w:space="0" w:color="auto"/>
                    <w:left w:val="none" w:sz="0" w:space="0" w:color="auto"/>
                    <w:bottom w:val="none" w:sz="0" w:space="0" w:color="auto"/>
                    <w:right w:val="none" w:sz="0" w:space="0" w:color="auto"/>
                  </w:divBdr>
                  <w:divsChild>
                    <w:div w:id="168957143">
                      <w:marLeft w:val="0"/>
                      <w:marRight w:val="0"/>
                      <w:marTop w:val="0"/>
                      <w:marBottom w:val="0"/>
                      <w:divBdr>
                        <w:top w:val="none" w:sz="0" w:space="0" w:color="auto"/>
                        <w:left w:val="none" w:sz="0" w:space="0" w:color="auto"/>
                        <w:bottom w:val="none" w:sz="0" w:space="0" w:color="auto"/>
                        <w:right w:val="none" w:sz="0" w:space="0" w:color="auto"/>
                      </w:divBdr>
                    </w:div>
                  </w:divsChild>
                </w:div>
                <w:div w:id="718896966">
                  <w:marLeft w:val="0"/>
                  <w:marRight w:val="0"/>
                  <w:marTop w:val="0"/>
                  <w:marBottom w:val="225"/>
                  <w:divBdr>
                    <w:top w:val="none" w:sz="0" w:space="0" w:color="auto"/>
                    <w:left w:val="none" w:sz="0" w:space="0" w:color="auto"/>
                    <w:bottom w:val="none" w:sz="0" w:space="0" w:color="auto"/>
                    <w:right w:val="none" w:sz="0" w:space="0" w:color="auto"/>
                  </w:divBdr>
                </w:div>
                <w:div w:id="1113476677">
                  <w:marLeft w:val="0"/>
                  <w:marRight w:val="0"/>
                  <w:marTop w:val="0"/>
                  <w:marBottom w:val="225"/>
                  <w:divBdr>
                    <w:top w:val="none" w:sz="0" w:space="0" w:color="auto"/>
                    <w:left w:val="none" w:sz="0" w:space="0" w:color="auto"/>
                    <w:bottom w:val="none" w:sz="0" w:space="0" w:color="auto"/>
                    <w:right w:val="none" w:sz="0" w:space="0" w:color="auto"/>
                  </w:divBdr>
                </w:div>
                <w:div w:id="1036732027">
                  <w:marLeft w:val="0"/>
                  <w:marRight w:val="0"/>
                  <w:marTop w:val="0"/>
                  <w:marBottom w:val="225"/>
                  <w:divBdr>
                    <w:top w:val="none" w:sz="0" w:space="0" w:color="auto"/>
                    <w:left w:val="none" w:sz="0" w:space="0" w:color="auto"/>
                    <w:bottom w:val="none" w:sz="0" w:space="0" w:color="auto"/>
                    <w:right w:val="none" w:sz="0" w:space="0" w:color="auto"/>
                  </w:divBdr>
                </w:div>
                <w:div w:id="1898199890">
                  <w:marLeft w:val="0"/>
                  <w:marRight w:val="0"/>
                  <w:marTop w:val="0"/>
                  <w:marBottom w:val="0"/>
                  <w:divBdr>
                    <w:top w:val="none" w:sz="0" w:space="0" w:color="auto"/>
                    <w:left w:val="none" w:sz="0" w:space="0" w:color="auto"/>
                    <w:bottom w:val="none" w:sz="0" w:space="0" w:color="auto"/>
                    <w:right w:val="none" w:sz="0" w:space="0" w:color="auto"/>
                  </w:divBdr>
                  <w:divsChild>
                    <w:div w:id="1978557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51299243">
              <w:marLeft w:val="0"/>
              <w:marRight w:val="0"/>
              <w:marTop w:val="0"/>
              <w:marBottom w:val="0"/>
              <w:divBdr>
                <w:top w:val="none" w:sz="0" w:space="0" w:color="auto"/>
                <w:left w:val="none" w:sz="0" w:space="0" w:color="auto"/>
                <w:bottom w:val="none" w:sz="0" w:space="0" w:color="auto"/>
                <w:right w:val="none" w:sz="0" w:space="0" w:color="auto"/>
              </w:divBdr>
              <w:divsChild>
                <w:div w:id="794182268">
                  <w:marLeft w:val="0"/>
                  <w:marRight w:val="0"/>
                  <w:marTop w:val="0"/>
                  <w:marBottom w:val="75"/>
                  <w:divBdr>
                    <w:top w:val="none" w:sz="0" w:space="0" w:color="auto"/>
                    <w:left w:val="none" w:sz="0" w:space="0" w:color="auto"/>
                    <w:bottom w:val="none" w:sz="0" w:space="0" w:color="auto"/>
                    <w:right w:val="none" w:sz="0" w:space="0" w:color="auto"/>
                  </w:divBdr>
                  <w:divsChild>
                    <w:div w:id="992177618">
                      <w:marLeft w:val="0"/>
                      <w:marRight w:val="0"/>
                      <w:marTop w:val="0"/>
                      <w:marBottom w:val="0"/>
                      <w:divBdr>
                        <w:top w:val="none" w:sz="0" w:space="0" w:color="auto"/>
                        <w:left w:val="none" w:sz="0" w:space="0" w:color="auto"/>
                        <w:bottom w:val="none" w:sz="0" w:space="0" w:color="auto"/>
                        <w:right w:val="none" w:sz="0" w:space="0" w:color="auto"/>
                      </w:divBdr>
                    </w:div>
                    <w:div w:id="707678672">
                      <w:marLeft w:val="0"/>
                      <w:marRight w:val="0"/>
                      <w:marTop w:val="0"/>
                      <w:marBottom w:val="0"/>
                      <w:divBdr>
                        <w:top w:val="none" w:sz="0" w:space="0" w:color="auto"/>
                        <w:left w:val="none" w:sz="0" w:space="0" w:color="auto"/>
                        <w:bottom w:val="none" w:sz="0" w:space="0" w:color="auto"/>
                        <w:right w:val="none" w:sz="0" w:space="0" w:color="auto"/>
                      </w:divBdr>
                    </w:div>
                    <w:div w:id="1182352365">
                      <w:marLeft w:val="0"/>
                      <w:marRight w:val="0"/>
                      <w:marTop w:val="0"/>
                      <w:marBottom w:val="0"/>
                      <w:divBdr>
                        <w:top w:val="none" w:sz="0" w:space="0" w:color="auto"/>
                        <w:left w:val="none" w:sz="0" w:space="0" w:color="auto"/>
                        <w:bottom w:val="none" w:sz="0" w:space="0" w:color="auto"/>
                        <w:right w:val="none" w:sz="0" w:space="0" w:color="auto"/>
                      </w:divBdr>
                    </w:div>
                    <w:div w:id="1989508082">
                      <w:marLeft w:val="0"/>
                      <w:marRight w:val="0"/>
                      <w:marTop w:val="0"/>
                      <w:marBottom w:val="0"/>
                      <w:divBdr>
                        <w:top w:val="none" w:sz="0" w:space="0" w:color="auto"/>
                        <w:left w:val="none" w:sz="0" w:space="0" w:color="auto"/>
                        <w:bottom w:val="none" w:sz="0" w:space="0" w:color="auto"/>
                        <w:right w:val="none" w:sz="0" w:space="0" w:color="auto"/>
                      </w:divBdr>
                    </w:div>
                    <w:div w:id="426273668">
                      <w:marLeft w:val="0"/>
                      <w:marRight w:val="0"/>
                      <w:marTop w:val="0"/>
                      <w:marBottom w:val="0"/>
                      <w:divBdr>
                        <w:top w:val="none" w:sz="0" w:space="0" w:color="auto"/>
                        <w:left w:val="none" w:sz="0" w:space="0" w:color="auto"/>
                        <w:bottom w:val="none" w:sz="0" w:space="0" w:color="auto"/>
                        <w:right w:val="none" w:sz="0" w:space="0" w:color="auto"/>
                      </w:divBdr>
                    </w:div>
                    <w:div w:id="14145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5087">
              <w:marLeft w:val="0"/>
              <w:marRight w:val="0"/>
              <w:marTop w:val="0"/>
              <w:marBottom w:val="0"/>
              <w:divBdr>
                <w:top w:val="none" w:sz="0" w:space="0" w:color="auto"/>
                <w:left w:val="none" w:sz="0" w:space="0" w:color="auto"/>
                <w:bottom w:val="none" w:sz="0" w:space="0" w:color="auto"/>
                <w:right w:val="none" w:sz="0" w:space="0" w:color="auto"/>
              </w:divBdr>
              <w:divsChild>
                <w:div w:id="1689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kelleher</dc:creator>
  <cp:keywords/>
  <dc:description/>
  <cp:lastModifiedBy>mary kelleher</cp:lastModifiedBy>
  <cp:revision>2</cp:revision>
  <cp:lastPrinted>2022-06-13T11:00:00Z</cp:lastPrinted>
  <dcterms:created xsi:type="dcterms:W3CDTF">2022-08-31T09:21:00Z</dcterms:created>
  <dcterms:modified xsi:type="dcterms:W3CDTF">2022-08-31T09:21:00Z</dcterms:modified>
</cp:coreProperties>
</file>